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1B" w:rsidRPr="00BC6816" w:rsidRDefault="00166158" w:rsidP="00BC6816">
      <w:pPr>
        <w:pStyle w:val="a3"/>
        <w:spacing w:line="480" w:lineRule="auto"/>
        <w:ind w:left="-625" w:right="-851"/>
        <w:rPr>
          <w:b/>
          <w:bCs/>
          <w:color w:val="FF0000"/>
          <w:sz w:val="28"/>
          <w:szCs w:val="28"/>
          <w:rtl/>
          <w:lang w:bidi="ar-IQ"/>
        </w:rPr>
      </w:pPr>
      <w:r w:rsidRPr="00BF6557">
        <w:rPr>
          <w:rFonts w:hint="cs"/>
          <w:b/>
          <w:bCs/>
          <w:sz w:val="28"/>
          <w:szCs w:val="28"/>
          <w:rtl/>
          <w:lang w:bidi="ar-IQ"/>
        </w:rPr>
        <w:t>المحاسبة عن الإيرادات والمصروفات المدفوعة مقدما والمستحقة</w:t>
      </w:r>
    </w:p>
    <w:p w:rsidR="00166158" w:rsidRDefault="00166158" w:rsidP="00064F39">
      <w:pPr>
        <w:pStyle w:val="a3"/>
        <w:ind w:left="-625" w:right="-851"/>
        <w:jc w:val="lowKashida"/>
        <w:rPr>
          <w:sz w:val="28"/>
          <w:szCs w:val="28"/>
          <w:rtl/>
          <w:lang w:bidi="ar-IQ"/>
        </w:rPr>
      </w:pPr>
      <w:r w:rsidRPr="00BF6557">
        <w:rPr>
          <w:rFonts w:hint="cs"/>
          <w:b/>
          <w:bCs/>
          <w:sz w:val="28"/>
          <w:szCs w:val="28"/>
          <w:rtl/>
          <w:lang w:bidi="ar-IQ"/>
        </w:rPr>
        <w:t xml:space="preserve">التسويات </w:t>
      </w:r>
      <w:proofErr w:type="spellStart"/>
      <w:r w:rsidRPr="00BF6557">
        <w:rPr>
          <w:rFonts w:hint="cs"/>
          <w:b/>
          <w:bCs/>
          <w:sz w:val="28"/>
          <w:szCs w:val="28"/>
          <w:rtl/>
          <w:lang w:bidi="ar-IQ"/>
        </w:rPr>
        <w:t>القيد</w:t>
      </w:r>
      <w:bookmarkStart w:id="0" w:name="_GoBack"/>
      <w:bookmarkEnd w:id="0"/>
      <w:r w:rsidRPr="00BF6557">
        <w:rPr>
          <w:rFonts w:hint="cs"/>
          <w:b/>
          <w:bCs/>
          <w:sz w:val="28"/>
          <w:szCs w:val="28"/>
          <w:rtl/>
          <w:lang w:bidi="ar-IQ"/>
        </w:rPr>
        <w:t>ية</w:t>
      </w:r>
      <w:proofErr w:type="spellEnd"/>
      <w:r w:rsidR="00B56EB0" w:rsidRPr="00BF6557">
        <w:rPr>
          <w:rFonts w:hint="cs"/>
          <w:b/>
          <w:bCs/>
          <w:sz w:val="28"/>
          <w:szCs w:val="28"/>
          <w:rtl/>
          <w:lang w:bidi="ar-IQ"/>
        </w:rPr>
        <w:t>:</w:t>
      </w:r>
      <w:r w:rsidR="00BF6557">
        <w:rPr>
          <w:rFonts w:hint="cs"/>
          <w:sz w:val="28"/>
          <w:szCs w:val="28"/>
          <w:rtl/>
          <w:lang w:bidi="ar-IQ"/>
        </w:rPr>
        <w:t xml:space="preserve"> هي قيود محاسبية </w:t>
      </w:r>
      <w:r w:rsidR="00C912DD">
        <w:rPr>
          <w:rFonts w:hint="cs"/>
          <w:sz w:val="28"/>
          <w:szCs w:val="28"/>
          <w:rtl/>
          <w:lang w:bidi="ar-IQ"/>
        </w:rPr>
        <w:t xml:space="preserve">لمعالجة النقص أو الزيادة  في ما يجب  إن تتحمله الفترة المالية من مصروفات وإيرادات </w:t>
      </w:r>
      <w:r w:rsidR="002D6EAC">
        <w:rPr>
          <w:rFonts w:hint="cs"/>
          <w:sz w:val="28"/>
          <w:szCs w:val="28"/>
          <w:rtl/>
          <w:lang w:bidi="ar-IQ"/>
        </w:rPr>
        <w:t>و</w:t>
      </w:r>
      <w:r w:rsidR="00796C08" w:rsidRPr="00C912DD">
        <w:rPr>
          <w:rFonts w:hint="cs"/>
          <w:sz w:val="28"/>
          <w:szCs w:val="28"/>
          <w:rtl/>
          <w:lang w:bidi="ar-IQ"/>
        </w:rPr>
        <w:t xml:space="preserve">لغرض </w:t>
      </w:r>
      <w:r w:rsidR="0034339A" w:rsidRPr="00C912DD">
        <w:rPr>
          <w:rFonts w:hint="cs"/>
          <w:sz w:val="28"/>
          <w:szCs w:val="28"/>
          <w:rtl/>
          <w:lang w:bidi="ar-IQ"/>
        </w:rPr>
        <w:t xml:space="preserve">التوصل إلى نتيجة الأعمال لفترة مالية </w:t>
      </w:r>
      <w:r w:rsidR="00721D58" w:rsidRPr="00C912DD">
        <w:rPr>
          <w:rFonts w:hint="cs"/>
          <w:sz w:val="28"/>
          <w:szCs w:val="28"/>
          <w:rtl/>
          <w:lang w:bidi="ar-IQ"/>
        </w:rPr>
        <w:t>بدقة يجب مقابلة جميع المصرو</w:t>
      </w:r>
      <w:r w:rsidR="00C912DD">
        <w:rPr>
          <w:rFonts w:hint="cs"/>
          <w:sz w:val="28"/>
          <w:szCs w:val="28"/>
          <w:rtl/>
          <w:lang w:bidi="ar-IQ"/>
        </w:rPr>
        <w:t xml:space="preserve">فات التي تخص </w:t>
      </w:r>
      <w:r w:rsidR="00721D58" w:rsidRPr="00C912DD">
        <w:rPr>
          <w:rFonts w:hint="cs"/>
          <w:sz w:val="28"/>
          <w:szCs w:val="28"/>
          <w:rtl/>
          <w:lang w:bidi="ar-IQ"/>
        </w:rPr>
        <w:t xml:space="preserve">فترة </w:t>
      </w:r>
      <w:r w:rsidR="00C912DD">
        <w:rPr>
          <w:rFonts w:hint="cs"/>
          <w:sz w:val="28"/>
          <w:szCs w:val="28"/>
          <w:rtl/>
          <w:lang w:bidi="ar-IQ"/>
        </w:rPr>
        <w:t xml:space="preserve"> مالية </w:t>
      </w:r>
      <w:r w:rsidR="00721D58" w:rsidRPr="00C912DD">
        <w:rPr>
          <w:rFonts w:hint="cs"/>
          <w:sz w:val="28"/>
          <w:szCs w:val="28"/>
          <w:rtl/>
          <w:lang w:bidi="ar-IQ"/>
        </w:rPr>
        <w:t xml:space="preserve">بجميع الإيرادات </w:t>
      </w:r>
      <w:r w:rsidR="00C912DD">
        <w:rPr>
          <w:rFonts w:hint="cs"/>
          <w:sz w:val="28"/>
          <w:szCs w:val="28"/>
          <w:rtl/>
          <w:lang w:bidi="ar-IQ"/>
        </w:rPr>
        <w:t xml:space="preserve">لنفس </w:t>
      </w:r>
      <w:r w:rsidR="00721D58" w:rsidRPr="00C912DD">
        <w:rPr>
          <w:rFonts w:hint="cs"/>
          <w:sz w:val="28"/>
          <w:szCs w:val="28"/>
          <w:rtl/>
          <w:lang w:bidi="ar-IQ"/>
        </w:rPr>
        <w:t xml:space="preserve">الفترة </w:t>
      </w:r>
      <w:r w:rsidR="00C912DD">
        <w:rPr>
          <w:rFonts w:hint="cs"/>
          <w:sz w:val="28"/>
          <w:szCs w:val="28"/>
          <w:rtl/>
          <w:lang w:bidi="ar-IQ"/>
        </w:rPr>
        <w:t xml:space="preserve"> المالية </w:t>
      </w:r>
      <w:r w:rsidR="00721D58" w:rsidRPr="00C912DD">
        <w:rPr>
          <w:rFonts w:hint="cs"/>
          <w:sz w:val="28"/>
          <w:szCs w:val="28"/>
          <w:rtl/>
          <w:lang w:bidi="ar-IQ"/>
        </w:rPr>
        <w:t xml:space="preserve"> . </w:t>
      </w:r>
    </w:p>
    <w:p w:rsidR="00156108" w:rsidRDefault="00156108" w:rsidP="00064F39">
      <w:pPr>
        <w:pStyle w:val="a3"/>
        <w:ind w:left="-625" w:right="-851"/>
        <w:jc w:val="lowKashida"/>
        <w:rPr>
          <w:sz w:val="28"/>
          <w:szCs w:val="28"/>
          <w:rtl/>
          <w:lang w:bidi="ar-IQ"/>
        </w:rPr>
      </w:pPr>
      <w:r w:rsidRPr="00156108">
        <w:rPr>
          <w:rFonts w:hint="cs"/>
          <w:b/>
          <w:bCs/>
          <w:sz w:val="28"/>
          <w:szCs w:val="28"/>
          <w:rtl/>
          <w:lang w:bidi="ar-IQ"/>
        </w:rPr>
        <w:t xml:space="preserve">قيود التسوية: </w:t>
      </w:r>
      <w:r w:rsidR="003042A2">
        <w:rPr>
          <w:rFonts w:hint="cs"/>
          <w:sz w:val="28"/>
          <w:szCs w:val="28"/>
          <w:rtl/>
          <w:lang w:bidi="ar-IQ"/>
        </w:rPr>
        <w:t xml:space="preserve">هي عبارة عن إجراء تعديلات على أرصدة الحسابات التي تظهر في ميزان المراجعة قبل إجراء هذه التسويات . وتسجل قيود التسوية في سجل اليومية ومن ثم ترحل إلى سجل الأستاذ </w:t>
      </w:r>
      <w:r w:rsidR="00CF0799">
        <w:rPr>
          <w:rFonts w:hint="cs"/>
          <w:sz w:val="28"/>
          <w:szCs w:val="28"/>
          <w:rtl/>
          <w:lang w:bidi="ar-IQ"/>
        </w:rPr>
        <w:t>العام للوصول إلى قيم الحسابات الواجب ظهورها في ميزان المراجعة المعدل بعد التسويات</w:t>
      </w:r>
      <w:r w:rsidR="00D978A0">
        <w:rPr>
          <w:rFonts w:hint="cs"/>
          <w:sz w:val="28"/>
          <w:szCs w:val="28"/>
          <w:rtl/>
          <w:lang w:bidi="ar-IQ"/>
        </w:rPr>
        <w:t xml:space="preserve"> ليجري عن طريقة أعداد القوائم المالية لتلك الفترة بالشكل الصحيح تمهيدا للمقابلة السليمة بين إيرادات الفترة والمصروفات المنفقة لتحقيق هذه الإيرادات </w:t>
      </w:r>
      <w:r w:rsidR="003D42E7">
        <w:rPr>
          <w:rFonts w:hint="cs"/>
          <w:sz w:val="28"/>
          <w:szCs w:val="28"/>
          <w:rtl/>
          <w:lang w:bidi="ar-IQ"/>
        </w:rPr>
        <w:t>.</w:t>
      </w:r>
    </w:p>
    <w:p w:rsidR="00BA19B6" w:rsidRDefault="00BA19B6" w:rsidP="00064F39">
      <w:pPr>
        <w:pStyle w:val="a3"/>
        <w:ind w:left="-625" w:right="-851"/>
        <w:jc w:val="lowKashida"/>
        <w:rPr>
          <w:sz w:val="28"/>
          <w:szCs w:val="28"/>
          <w:rtl/>
          <w:lang w:bidi="ar-IQ"/>
        </w:rPr>
      </w:pPr>
      <w:r>
        <w:rPr>
          <w:rFonts w:hint="cs"/>
          <w:sz w:val="28"/>
          <w:szCs w:val="28"/>
          <w:rtl/>
          <w:lang w:bidi="ar-IQ"/>
        </w:rPr>
        <w:t xml:space="preserve"> </w:t>
      </w:r>
    </w:p>
    <w:p w:rsidR="005E143B" w:rsidRDefault="005E143B" w:rsidP="00064F39">
      <w:pPr>
        <w:pStyle w:val="a3"/>
        <w:ind w:left="-625" w:right="-851"/>
        <w:jc w:val="lowKashida"/>
        <w:rPr>
          <w:sz w:val="28"/>
          <w:szCs w:val="28"/>
          <w:rtl/>
          <w:lang w:bidi="ar-IQ"/>
        </w:rPr>
      </w:pPr>
      <w:r w:rsidRPr="003823D7">
        <w:rPr>
          <w:rFonts w:hint="cs"/>
          <w:b/>
          <w:bCs/>
          <w:sz w:val="28"/>
          <w:szCs w:val="28"/>
          <w:rtl/>
          <w:lang w:bidi="ar-IQ"/>
        </w:rPr>
        <w:t xml:space="preserve">أولا </w:t>
      </w:r>
      <w:r w:rsidRPr="003823D7">
        <w:rPr>
          <w:b/>
          <w:bCs/>
          <w:sz w:val="28"/>
          <w:szCs w:val="28"/>
          <w:rtl/>
          <w:lang w:bidi="ar-IQ"/>
        </w:rPr>
        <w:t>–</w:t>
      </w:r>
      <w:r w:rsidRPr="003823D7">
        <w:rPr>
          <w:rFonts w:hint="cs"/>
          <w:b/>
          <w:bCs/>
          <w:sz w:val="28"/>
          <w:szCs w:val="28"/>
          <w:rtl/>
          <w:lang w:bidi="ar-IQ"/>
        </w:rPr>
        <w:t xml:space="preserve"> المصروفات المدفوعة مقدما :</w:t>
      </w:r>
      <w:r>
        <w:rPr>
          <w:rFonts w:hint="cs"/>
          <w:sz w:val="28"/>
          <w:szCs w:val="28"/>
          <w:rtl/>
          <w:lang w:bidi="ar-IQ"/>
        </w:rPr>
        <w:t xml:space="preserve"> هي تلك المبالغ التي تدفع مقدما للحصول على خدمات للشركة للاستفادة منها ولكنها لا تستهلك بالكامل في نهاية الفترة المالية التي تم صرفها فيها فالجزء الذي يخص الفترة المالية يعتبر مصروف مستهلك </w:t>
      </w:r>
      <w:r w:rsidR="00DA741E">
        <w:rPr>
          <w:rFonts w:hint="cs"/>
          <w:sz w:val="28"/>
          <w:szCs w:val="28"/>
          <w:rtl/>
          <w:lang w:bidi="ar-IQ"/>
        </w:rPr>
        <w:t>يتم غلقه بحساب الأرباح والخسائر نهاية الفترة المالية . أما الجزء المتبقي بدون استخدام يعتبر موجود متداول يظهر</w:t>
      </w:r>
      <w:r w:rsidR="00BA19B6">
        <w:rPr>
          <w:rFonts w:hint="cs"/>
          <w:sz w:val="28"/>
          <w:szCs w:val="28"/>
          <w:rtl/>
          <w:lang w:bidi="ar-IQ"/>
        </w:rPr>
        <w:t xml:space="preserve"> ضمن فقرات الميزانية العمومية  .</w:t>
      </w:r>
    </w:p>
    <w:p w:rsidR="00BA19B6" w:rsidRDefault="00BA19B6" w:rsidP="00064F39">
      <w:pPr>
        <w:pStyle w:val="a3"/>
        <w:ind w:left="-625" w:right="-851"/>
        <w:jc w:val="lowKashida"/>
        <w:rPr>
          <w:sz w:val="28"/>
          <w:szCs w:val="28"/>
          <w:rtl/>
          <w:lang w:bidi="ar-IQ"/>
        </w:rPr>
      </w:pPr>
    </w:p>
    <w:p w:rsidR="003F56E8" w:rsidRPr="003F56E8" w:rsidRDefault="00BA19B6" w:rsidP="003F56E8">
      <w:pPr>
        <w:pStyle w:val="a3"/>
        <w:ind w:left="-625" w:right="-851"/>
        <w:jc w:val="lowKashida"/>
        <w:rPr>
          <w:sz w:val="28"/>
          <w:szCs w:val="28"/>
          <w:rtl/>
          <w:lang w:bidi="ar-IQ"/>
        </w:rPr>
      </w:pPr>
      <w:r>
        <w:rPr>
          <w:rFonts w:hint="cs"/>
          <w:sz w:val="28"/>
          <w:szCs w:val="28"/>
          <w:rtl/>
          <w:lang w:bidi="ar-IQ"/>
        </w:rPr>
        <w:t xml:space="preserve">ويكون قيد التسوية بصورة عامة </w:t>
      </w:r>
      <w:proofErr w:type="spellStart"/>
      <w:r>
        <w:rPr>
          <w:rFonts w:hint="cs"/>
          <w:sz w:val="28"/>
          <w:szCs w:val="28"/>
          <w:rtl/>
          <w:lang w:bidi="ar-IQ"/>
        </w:rPr>
        <w:t>كالأتي</w:t>
      </w:r>
      <w:proofErr w:type="spellEnd"/>
      <w:r>
        <w:rPr>
          <w:rFonts w:hint="cs"/>
          <w:sz w:val="28"/>
          <w:szCs w:val="28"/>
          <w:rtl/>
          <w:lang w:bidi="ar-IQ"/>
        </w:rPr>
        <w:t xml:space="preserve"> :</w:t>
      </w:r>
      <w:r w:rsidR="003F56E8">
        <w:rPr>
          <w:rFonts w:hint="cs"/>
          <w:sz w:val="28"/>
          <w:szCs w:val="28"/>
          <w:rtl/>
          <w:lang w:bidi="ar-IQ"/>
        </w:rPr>
        <w:t xml:space="preserve"> في 31/12</w:t>
      </w:r>
    </w:p>
    <w:p w:rsidR="00BA19B6" w:rsidRDefault="00BA19B6" w:rsidP="00064F39">
      <w:pPr>
        <w:pStyle w:val="a3"/>
        <w:ind w:left="-625" w:right="-851"/>
        <w:jc w:val="lowKashida"/>
        <w:rPr>
          <w:sz w:val="28"/>
          <w:szCs w:val="28"/>
          <w:rtl/>
          <w:lang w:bidi="ar-IQ"/>
        </w:rPr>
      </w:pPr>
    </w:p>
    <w:p w:rsidR="00BA19B6" w:rsidRPr="00BA19B6" w:rsidRDefault="00BA19B6" w:rsidP="00BA19B6">
      <w:pPr>
        <w:pStyle w:val="a3"/>
        <w:spacing w:line="360" w:lineRule="auto"/>
        <w:ind w:left="-625" w:right="-851"/>
        <w:jc w:val="lowKashida"/>
        <w:rPr>
          <w:sz w:val="28"/>
          <w:szCs w:val="28"/>
          <w:rtl/>
          <w:lang w:bidi="ar-IQ"/>
        </w:rPr>
      </w:pPr>
      <w:r>
        <w:rPr>
          <w:rFonts w:hint="cs"/>
          <w:sz w:val="28"/>
          <w:szCs w:val="28"/>
          <w:rtl/>
          <w:lang w:bidi="ar-IQ"/>
        </w:rPr>
        <w:t xml:space="preserve">      ××× من حساب المصروف المدفوع مقدما </w:t>
      </w:r>
    </w:p>
    <w:p w:rsidR="00BA19B6" w:rsidRDefault="00BA19B6" w:rsidP="00BA19B6">
      <w:pPr>
        <w:pStyle w:val="a3"/>
        <w:spacing w:line="360" w:lineRule="auto"/>
        <w:ind w:left="-625" w:right="-851"/>
        <w:jc w:val="lowKashida"/>
        <w:rPr>
          <w:sz w:val="28"/>
          <w:szCs w:val="28"/>
          <w:rtl/>
          <w:lang w:bidi="ar-IQ"/>
        </w:rPr>
      </w:pPr>
      <w:r>
        <w:rPr>
          <w:rFonts w:hint="cs"/>
          <w:sz w:val="28"/>
          <w:szCs w:val="28"/>
          <w:rtl/>
          <w:lang w:bidi="ar-IQ"/>
        </w:rPr>
        <w:t xml:space="preserve">            ××× إلى حساب المصروف</w:t>
      </w:r>
    </w:p>
    <w:p w:rsidR="003F56E8" w:rsidRDefault="002B5D16" w:rsidP="00BA19B6">
      <w:pPr>
        <w:pStyle w:val="a3"/>
        <w:spacing w:line="360" w:lineRule="auto"/>
        <w:ind w:left="-625" w:right="-851"/>
        <w:jc w:val="lowKashida"/>
        <w:rPr>
          <w:sz w:val="28"/>
          <w:szCs w:val="28"/>
          <w:rtl/>
          <w:lang w:bidi="ar-IQ"/>
        </w:rPr>
      </w:pPr>
      <w:r>
        <w:rPr>
          <w:noProof/>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258pt;margin-top:23.05pt;width:2in;height:0;flip:x;z-index:251659264" o:connectortype="straight">
            <w10:wrap anchorx="page"/>
          </v:shape>
        </w:pict>
      </w:r>
      <w:r w:rsidR="003F56E8">
        <w:rPr>
          <w:rFonts w:hint="cs"/>
          <w:sz w:val="28"/>
          <w:szCs w:val="28"/>
          <w:rtl/>
          <w:lang w:bidi="ar-IQ"/>
        </w:rPr>
        <w:t xml:space="preserve">  </w:t>
      </w:r>
      <w:r w:rsidR="00CA48A6">
        <w:rPr>
          <w:rFonts w:hint="cs"/>
          <w:sz w:val="28"/>
          <w:szCs w:val="28"/>
          <w:rtl/>
          <w:lang w:bidi="ar-IQ"/>
        </w:rPr>
        <w:t xml:space="preserve">      </w:t>
      </w:r>
      <w:r w:rsidR="003F56E8">
        <w:rPr>
          <w:rFonts w:hint="cs"/>
          <w:sz w:val="28"/>
          <w:szCs w:val="28"/>
          <w:rtl/>
          <w:lang w:bidi="ar-IQ"/>
        </w:rPr>
        <w:t>عن تسوية المصروفات الم</w:t>
      </w:r>
      <w:r w:rsidR="00CA48A6">
        <w:rPr>
          <w:rFonts w:hint="cs"/>
          <w:sz w:val="28"/>
          <w:szCs w:val="28"/>
          <w:rtl/>
          <w:lang w:bidi="ar-IQ"/>
        </w:rPr>
        <w:t xml:space="preserve">دفوعة مقدما </w:t>
      </w:r>
    </w:p>
    <w:p w:rsidR="00BA19B6" w:rsidRDefault="004F65A4" w:rsidP="004F65A4">
      <w:pPr>
        <w:pStyle w:val="a3"/>
        <w:spacing w:line="360" w:lineRule="auto"/>
        <w:ind w:left="-625" w:right="-851"/>
        <w:jc w:val="lowKashida"/>
        <w:rPr>
          <w:sz w:val="28"/>
          <w:szCs w:val="28"/>
          <w:rtl/>
          <w:lang w:bidi="ar-IQ"/>
        </w:rPr>
      </w:pPr>
      <w:r>
        <w:rPr>
          <w:rFonts w:hint="cs"/>
          <w:sz w:val="28"/>
          <w:szCs w:val="28"/>
          <w:rtl/>
          <w:lang w:bidi="ar-IQ"/>
        </w:rPr>
        <w:t xml:space="preserve">وترحيل هذا القيد إلى دفتر الأستاذ يؤدي إلى </w:t>
      </w:r>
      <w:r w:rsidR="00BA19B6" w:rsidRPr="004F65A4">
        <w:rPr>
          <w:rFonts w:hint="cs"/>
          <w:sz w:val="28"/>
          <w:szCs w:val="28"/>
          <w:rtl/>
          <w:lang w:bidi="ar-IQ"/>
        </w:rPr>
        <w:t xml:space="preserve"> </w:t>
      </w:r>
      <w:r w:rsidRPr="004F65A4">
        <w:rPr>
          <w:rFonts w:hint="cs"/>
          <w:sz w:val="28"/>
          <w:szCs w:val="28"/>
          <w:rtl/>
          <w:lang w:bidi="ar-IQ"/>
        </w:rPr>
        <w:t xml:space="preserve">تخفيض حساب المصروف ويكون </w:t>
      </w:r>
      <w:r>
        <w:rPr>
          <w:rFonts w:hint="cs"/>
          <w:sz w:val="28"/>
          <w:szCs w:val="28"/>
          <w:rtl/>
          <w:lang w:bidi="ar-IQ"/>
        </w:rPr>
        <w:t xml:space="preserve">رصيده الجديد هو الذي يخص السنة ثم يقفل بحساب الأرباح والخسائر بالقيد </w:t>
      </w:r>
      <w:proofErr w:type="spellStart"/>
      <w:r>
        <w:rPr>
          <w:rFonts w:hint="cs"/>
          <w:sz w:val="28"/>
          <w:szCs w:val="28"/>
          <w:rtl/>
          <w:lang w:bidi="ar-IQ"/>
        </w:rPr>
        <w:t>الأتي</w:t>
      </w:r>
      <w:proofErr w:type="spellEnd"/>
      <w:r>
        <w:rPr>
          <w:rFonts w:hint="cs"/>
          <w:sz w:val="28"/>
          <w:szCs w:val="28"/>
          <w:rtl/>
          <w:lang w:bidi="ar-IQ"/>
        </w:rPr>
        <w:t xml:space="preserve"> : </w:t>
      </w:r>
    </w:p>
    <w:p w:rsidR="004F65A4" w:rsidRDefault="004F65A4" w:rsidP="004F65A4">
      <w:pPr>
        <w:pStyle w:val="a3"/>
        <w:spacing w:line="360" w:lineRule="auto"/>
        <w:ind w:left="-625" w:right="-851"/>
        <w:jc w:val="lowKashida"/>
        <w:rPr>
          <w:sz w:val="28"/>
          <w:szCs w:val="28"/>
          <w:rtl/>
          <w:lang w:bidi="ar-IQ"/>
        </w:rPr>
      </w:pPr>
    </w:p>
    <w:p w:rsidR="004F65A4" w:rsidRDefault="004F65A4" w:rsidP="004F65A4">
      <w:pPr>
        <w:pStyle w:val="a3"/>
        <w:spacing w:line="360" w:lineRule="auto"/>
        <w:ind w:left="-625" w:right="-851"/>
        <w:jc w:val="lowKashida"/>
        <w:rPr>
          <w:sz w:val="28"/>
          <w:szCs w:val="28"/>
          <w:rtl/>
          <w:lang w:bidi="ar-IQ"/>
        </w:rPr>
      </w:pPr>
      <w:r>
        <w:rPr>
          <w:rFonts w:hint="cs"/>
          <w:sz w:val="28"/>
          <w:szCs w:val="28"/>
          <w:rtl/>
          <w:lang w:bidi="ar-IQ"/>
        </w:rPr>
        <w:t xml:space="preserve">   ×××من حساب الأرباح والخسائر </w:t>
      </w:r>
    </w:p>
    <w:p w:rsidR="004F65A4" w:rsidRDefault="004F65A4" w:rsidP="004F65A4">
      <w:pPr>
        <w:pStyle w:val="a3"/>
        <w:spacing w:line="360" w:lineRule="auto"/>
        <w:ind w:left="-625" w:right="-851"/>
        <w:jc w:val="lowKashida"/>
        <w:rPr>
          <w:sz w:val="28"/>
          <w:szCs w:val="28"/>
          <w:rtl/>
          <w:lang w:bidi="ar-IQ"/>
        </w:rPr>
      </w:pPr>
      <w:r>
        <w:rPr>
          <w:rFonts w:hint="cs"/>
          <w:sz w:val="28"/>
          <w:szCs w:val="28"/>
          <w:rtl/>
          <w:lang w:bidi="ar-IQ"/>
        </w:rPr>
        <w:t xml:space="preserve">        ××× إلى حساب المصروف </w:t>
      </w:r>
    </w:p>
    <w:p w:rsidR="00D22DC8" w:rsidRDefault="00D22DC8" w:rsidP="004F65A4">
      <w:pPr>
        <w:pStyle w:val="a3"/>
        <w:spacing w:line="360" w:lineRule="auto"/>
        <w:ind w:left="-625" w:right="-851"/>
        <w:jc w:val="lowKashida"/>
        <w:rPr>
          <w:sz w:val="28"/>
          <w:szCs w:val="28"/>
          <w:rtl/>
          <w:lang w:bidi="ar-IQ"/>
        </w:rPr>
      </w:pPr>
      <w:r>
        <w:rPr>
          <w:rFonts w:hint="cs"/>
          <w:sz w:val="28"/>
          <w:szCs w:val="28"/>
          <w:rtl/>
          <w:lang w:bidi="ar-IQ"/>
        </w:rPr>
        <w:t xml:space="preserve">     عن غلق حساب المصروف بحساب </w:t>
      </w:r>
      <w:proofErr w:type="spellStart"/>
      <w:r>
        <w:rPr>
          <w:rFonts w:hint="cs"/>
          <w:sz w:val="28"/>
          <w:szCs w:val="28"/>
          <w:rtl/>
          <w:lang w:bidi="ar-IQ"/>
        </w:rPr>
        <w:t>أ.خ</w:t>
      </w:r>
      <w:proofErr w:type="spellEnd"/>
      <w:r>
        <w:rPr>
          <w:rFonts w:hint="cs"/>
          <w:sz w:val="28"/>
          <w:szCs w:val="28"/>
          <w:rtl/>
          <w:lang w:bidi="ar-IQ"/>
        </w:rPr>
        <w:t xml:space="preserve">  </w:t>
      </w:r>
    </w:p>
    <w:p w:rsidR="00D22DC8" w:rsidRPr="004F65A4" w:rsidRDefault="002B5D16" w:rsidP="004F65A4">
      <w:pPr>
        <w:pStyle w:val="a3"/>
        <w:spacing w:line="360" w:lineRule="auto"/>
        <w:ind w:left="-625" w:right="-851"/>
        <w:jc w:val="lowKashida"/>
        <w:rPr>
          <w:sz w:val="28"/>
          <w:szCs w:val="28"/>
          <w:rtl/>
          <w:lang w:bidi="ar-IQ"/>
        </w:rPr>
      </w:pPr>
      <w:r>
        <w:rPr>
          <w:noProof/>
          <w:sz w:val="28"/>
          <w:szCs w:val="28"/>
          <w:rtl/>
        </w:rPr>
        <w:pict>
          <v:shape id="_x0000_s1028" type="#_x0000_t32" style="position:absolute;left:0;text-align:left;margin-left:270.75pt;margin-top:4pt;width:147pt;height:0;flip:x;z-index:251660288" o:connectortype="straight">
            <w10:wrap anchorx="page"/>
          </v:shape>
        </w:pict>
      </w:r>
    </w:p>
    <w:p w:rsidR="00E75E3E" w:rsidRDefault="00E75E3E" w:rsidP="00ED5B15">
      <w:pPr>
        <w:pStyle w:val="a3"/>
        <w:spacing w:line="480" w:lineRule="auto"/>
        <w:ind w:left="-625" w:right="-851"/>
        <w:jc w:val="lowKashida"/>
        <w:rPr>
          <w:sz w:val="28"/>
          <w:szCs w:val="28"/>
          <w:rtl/>
          <w:lang w:bidi="ar-IQ"/>
        </w:rPr>
      </w:pPr>
      <w:r>
        <w:rPr>
          <w:rFonts w:hint="cs"/>
          <w:sz w:val="28"/>
          <w:szCs w:val="28"/>
          <w:rtl/>
          <w:lang w:bidi="ar-IQ"/>
        </w:rPr>
        <w:t>أما حساب ((مصروف مدفوع مقدما )) فيظهر ضمن الموجودات المتداولة في الميزانية  .</w:t>
      </w:r>
    </w:p>
    <w:p w:rsidR="0046798B" w:rsidRDefault="0046798B" w:rsidP="00ED5B15">
      <w:pPr>
        <w:pStyle w:val="a3"/>
        <w:spacing w:line="480" w:lineRule="auto"/>
        <w:ind w:left="-625" w:right="-851"/>
        <w:jc w:val="lowKashida"/>
        <w:rPr>
          <w:sz w:val="28"/>
          <w:szCs w:val="28"/>
          <w:rtl/>
          <w:lang w:bidi="ar-IQ"/>
        </w:rPr>
      </w:pPr>
    </w:p>
    <w:p w:rsidR="0046798B" w:rsidRDefault="0046798B" w:rsidP="00ED5B15">
      <w:pPr>
        <w:pStyle w:val="a3"/>
        <w:spacing w:line="480" w:lineRule="auto"/>
        <w:ind w:left="-625" w:right="-851"/>
        <w:jc w:val="lowKashida"/>
        <w:rPr>
          <w:sz w:val="28"/>
          <w:szCs w:val="28"/>
          <w:rtl/>
          <w:lang w:bidi="ar-IQ"/>
        </w:rPr>
      </w:pPr>
    </w:p>
    <w:p w:rsidR="0046798B" w:rsidRPr="0046798B" w:rsidRDefault="0046798B" w:rsidP="0046798B">
      <w:pPr>
        <w:spacing w:line="480" w:lineRule="auto"/>
        <w:ind w:right="-851"/>
        <w:jc w:val="center"/>
        <w:rPr>
          <w:sz w:val="28"/>
          <w:szCs w:val="28"/>
          <w:rtl/>
          <w:lang w:bidi="ar-IQ"/>
        </w:rPr>
      </w:pPr>
      <w:r>
        <w:rPr>
          <w:rFonts w:hint="cs"/>
          <w:sz w:val="28"/>
          <w:szCs w:val="28"/>
          <w:rtl/>
          <w:lang w:bidi="ar-IQ"/>
        </w:rPr>
        <w:t>1</w:t>
      </w:r>
    </w:p>
    <w:p w:rsidR="00DA741E" w:rsidRDefault="00ED5B15" w:rsidP="00ED5B15">
      <w:pPr>
        <w:pStyle w:val="a3"/>
        <w:spacing w:line="480" w:lineRule="auto"/>
        <w:ind w:left="-625" w:right="-851"/>
        <w:jc w:val="lowKashida"/>
        <w:rPr>
          <w:sz w:val="28"/>
          <w:szCs w:val="28"/>
          <w:rtl/>
          <w:lang w:bidi="ar-IQ"/>
        </w:rPr>
      </w:pPr>
      <w:r>
        <w:rPr>
          <w:rFonts w:hint="cs"/>
          <w:sz w:val="28"/>
          <w:szCs w:val="28"/>
          <w:rtl/>
          <w:lang w:bidi="ar-IQ"/>
        </w:rPr>
        <w:lastRenderedPageBreak/>
        <w:t>مثال /</w:t>
      </w:r>
      <w:r w:rsidR="00DA741E">
        <w:rPr>
          <w:rFonts w:hint="cs"/>
          <w:sz w:val="28"/>
          <w:szCs w:val="28"/>
          <w:rtl/>
          <w:lang w:bidi="ar-IQ"/>
        </w:rPr>
        <w:t xml:space="preserve"> </w:t>
      </w:r>
      <w:r>
        <w:rPr>
          <w:rFonts w:hint="cs"/>
          <w:sz w:val="28"/>
          <w:szCs w:val="28"/>
          <w:rtl/>
          <w:lang w:bidi="ar-IQ"/>
        </w:rPr>
        <w:t xml:space="preserve"> </w:t>
      </w:r>
      <w:r w:rsidR="00DA741E">
        <w:rPr>
          <w:rFonts w:hint="cs"/>
          <w:sz w:val="28"/>
          <w:szCs w:val="28"/>
          <w:rtl/>
          <w:lang w:bidi="ar-IQ"/>
        </w:rPr>
        <w:t xml:space="preserve">دفعت شركة </w:t>
      </w:r>
      <w:r>
        <w:rPr>
          <w:rFonts w:hint="cs"/>
          <w:sz w:val="28"/>
          <w:szCs w:val="28"/>
          <w:rtl/>
          <w:lang w:bidi="ar-IQ"/>
        </w:rPr>
        <w:t>القاء أيجار محلاتها بمبلغ 5000000 دينار نقدا عن سنتين اعتبارا من  1/1/ 2009</w:t>
      </w:r>
      <w:r w:rsidR="00876BCB">
        <w:rPr>
          <w:rFonts w:hint="cs"/>
          <w:sz w:val="28"/>
          <w:szCs w:val="28"/>
          <w:rtl/>
          <w:lang w:bidi="ar-IQ"/>
        </w:rPr>
        <w:t xml:space="preserve"> . المطلوب : تسجيل قيود التسوية في 31/ 12/ 2009 . </w:t>
      </w:r>
    </w:p>
    <w:p w:rsidR="00FB060A" w:rsidRDefault="00FB060A" w:rsidP="00EC2ACF">
      <w:pPr>
        <w:pStyle w:val="a3"/>
        <w:tabs>
          <w:tab w:val="center" w:pos="4266"/>
        </w:tabs>
        <w:spacing w:line="240" w:lineRule="auto"/>
        <w:ind w:left="-625" w:right="-851"/>
        <w:jc w:val="lowKashida"/>
        <w:rPr>
          <w:sz w:val="28"/>
          <w:szCs w:val="28"/>
          <w:rtl/>
          <w:lang w:bidi="ar-IQ"/>
        </w:rPr>
      </w:pPr>
      <w:r>
        <w:rPr>
          <w:rFonts w:hint="cs"/>
          <w:sz w:val="28"/>
          <w:szCs w:val="28"/>
          <w:rtl/>
          <w:lang w:bidi="ar-IQ"/>
        </w:rPr>
        <w:t xml:space="preserve">الحل : </w:t>
      </w:r>
    </w:p>
    <w:p w:rsidR="00FB060A" w:rsidRDefault="00FB060A" w:rsidP="00EC2ACF">
      <w:pPr>
        <w:pStyle w:val="a3"/>
        <w:tabs>
          <w:tab w:val="center" w:pos="4266"/>
        </w:tabs>
        <w:spacing w:line="240" w:lineRule="auto"/>
        <w:ind w:left="-625" w:right="-851"/>
        <w:jc w:val="lowKashida"/>
        <w:rPr>
          <w:sz w:val="28"/>
          <w:szCs w:val="28"/>
          <w:rtl/>
          <w:lang w:bidi="ar-IQ"/>
        </w:rPr>
      </w:pPr>
      <w:r>
        <w:rPr>
          <w:rFonts w:hint="cs"/>
          <w:sz w:val="28"/>
          <w:szCs w:val="28"/>
          <w:rtl/>
          <w:lang w:bidi="ar-IQ"/>
        </w:rPr>
        <w:t xml:space="preserve">في 1/1/2009 </w:t>
      </w:r>
    </w:p>
    <w:p w:rsidR="00FA0141" w:rsidRPr="00FA0141" w:rsidRDefault="00FB060A" w:rsidP="00FA0141">
      <w:pPr>
        <w:pStyle w:val="a3"/>
        <w:tabs>
          <w:tab w:val="center" w:pos="4266"/>
        </w:tabs>
        <w:spacing w:line="240" w:lineRule="auto"/>
        <w:ind w:left="-625" w:right="-851"/>
        <w:jc w:val="lowKashida"/>
        <w:rPr>
          <w:sz w:val="28"/>
          <w:szCs w:val="28"/>
          <w:rtl/>
          <w:lang w:bidi="ar-IQ"/>
        </w:rPr>
      </w:pPr>
      <w:r>
        <w:rPr>
          <w:rFonts w:hint="cs"/>
          <w:sz w:val="28"/>
          <w:szCs w:val="28"/>
          <w:rtl/>
          <w:lang w:bidi="ar-IQ"/>
        </w:rPr>
        <w:t xml:space="preserve">5000000 من حساب الإيجار </w:t>
      </w:r>
      <w:r w:rsidR="00FA0141">
        <w:rPr>
          <w:rFonts w:hint="cs"/>
          <w:sz w:val="28"/>
          <w:szCs w:val="28"/>
          <w:rtl/>
          <w:lang w:bidi="ar-IQ"/>
        </w:rPr>
        <w:t xml:space="preserve">                                     </w:t>
      </w:r>
    </w:p>
    <w:p w:rsidR="00FB060A" w:rsidRDefault="00FB060A" w:rsidP="00EC2ACF">
      <w:pPr>
        <w:pStyle w:val="a3"/>
        <w:tabs>
          <w:tab w:val="center" w:pos="4266"/>
        </w:tabs>
        <w:spacing w:line="240" w:lineRule="auto"/>
        <w:ind w:left="-625" w:right="-851"/>
        <w:jc w:val="lowKashida"/>
        <w:rPr>
          <w:sz w:val="28"/>
          <w:szCs w:val="28"/>
          <w:rtl/>
          <w:lang w:bidi="ar-IQ"/>
        </w:rPr>
      </w:pPr>
      <w:r>
        <w:rPr>
          <w:rFonts w:hint="cs"/>
          <w:sz w:val="28"/>
          <w:szCs w:val="28"/>
          <w:rtl/>
          <w:lang w:bidi="ar-IQ"/>
        </w:rPr>
        <w:t xml:space="preserve">                  5000000</w:t>
      </w:r>
      <w:r w:rsidR="0033648C">
        <w:rPr>
          <w:rFonts w:hint="cs"/>
          <w:sz w:val="28"/>
          <w:szCs w:val="28"/>
          <w:rtl/>
          <w:lang w:bidi="ar-IQ"/>
        </w:rPr>
        <w:t xml:space="preserve"> إلى حساب الصندوق </w:t>
      </w:r>
      <w:r w:rsidR="00FA0141">
        <w:rPr>
          <w:rFonts w:hint="cs"/>
          <w:sz w:val="28"/>
          <w:szCs w:val="28"/>
          <w:rtl/>
          <w:lang w:bidi="ar-IQ"/>
        </w:rPr>
        <w:t xml:space="preserve">                                 </w:t>
      </w:r>
    </w:p>
    <w:p w:rsidR="0033648C" w:rsidRDefault="002B5D16" w:rsidP="00EC2ACF">
      <w:pPr>
        <w:pStyle w:val="a3"/>
        <w:tabs>
          <w:tab w:val="center" w:pos="4266"/>
        </w:tabs>
        <w:spacing w:line="240" w:lineRule="auto"/>
        <w:ind w:left="-625" w:right="-851"/>
        <w:jc w:val="lowKashida"/>
        <w:rPr>
          <w:sz w:val="28"/>
          <w:szCs w:val="28"/>
          <w:rtl/>
          <w:lang w:bidi="ar-IQ"/>
        </w:rPr>
      </w:pPr>
      <w:r>
        <w:rPr>
          <w:noProof/>
          <w:sz w:val="28"/>
          <w:szCs w:val="28"/>
          <w:rtl/>
        </w:rPr>
        <w:pict>
          <v:shape id="_x0000_s1026" type="#_x0000_t32" style="position:absolute;left:0;text-align:left;margin-left:246pt;margin-top:22.75pt;width:117.75pt;height:0;flip:x;z-index:251658240" o:connectortype="straight">
            <w10:wrap anchorx="page"/>
          </v:shape>
        </w:pict>
      </w:r>
      <w:r w:rsidR="0033648C">
        <w:rPr>
          <w:rFonts w:hint="cs"/>
          <w:sz w:val="28"/>
          <w:szCs w:val="28"/>
          <w:rtl/>
          <w:lang w:bidi="ar-IQ"/>
        </w:rPr>
        <w:t xml:space="preserve">        </w:t>
      </w:r>
      <w:r w:rsidR="00902C2D">
        <w:rPr>
          <w:rFonts w:hint="cs"/>
          <w:sz w:val="28"/>
          <w:szCs w:val="28"/>
          <w:rtl/>
          <w:lang w:bidi="ar-IQ"/>
        </w:rPr>
        <w:t xml:space="preserve">         </w:t>
      </w:r>
      <w:r w:rsidR="0033648C">
        <w:rPr>
          <w:rFonts w:hint="cs"/>
          <w:sz w:val="28"/>
          <w:szCs w:val="28"/>
          <w:rtl/>
          <w:lang w:bidi="ar-IQ"/>
        </w:rPr>
        <w:t xml:space="preserve">عن دفع إيجار المحل لمدة سنتين نقدا </w:t>
      </w:r>
    </w:p>
    <w:p w:rsidR="003342F2" w:rsidRDefault="003342F2" w:rsidP="00EC2ACF">
      <w:pPr>
        <w:pStyle w:val="a3"/>
        <w:tabs>
          <w:tab w:val="center" w:pos="4266"/>
        </w:tabs>
        <w:spacing w:line="240" w:lineRule="auto"/>
        <w:ind w:left="-625" w:right="-851"/>
        <w:jc w:val="lowKashida"/>
        <w:rPr>
          <w:sz w:val="28"/>
          <w:szCs w:val="28"/>
          <w:rtl/>
          <w:lang w:bidi="ar-IQ"/>
        </w:rPr>
      </w:pPr>
    </w:p>
    <w:p w:rsidR="00111460" w:rsidRDefault="00C768A0" w:rsidP="00EC2ACF">
      <w:pPr>
        <w:pStyle w:val="a3"/>
        <w:tabs>
          <w:tab w:val="center" w:pos="4266"/>
        </w:tabs>
        <w:spacing w:line="240" w:lineRule="auto"/>
        <w:ind w:left="-625" w:right="-851"/>
        <w:rPr>
          <w:sz w:val="28"/>
          <w:szCs w:val="28"/>
          <w:rtl/>
          <w:lang w:bidi="ar-IQ"/>
        </w:rPr>
      </w:pPr>
      <w:r>
        <w:rPr>
          <w:rFonts w:hint="cs"/>
          <w:sz w:val="28"/>
          <w:szCs w:val="28"/>
          <w:rtl/>
          <w:lang w:bidi="ar-IQ"/>
        </w:rPr>
        <w:t>في 31/12/2009</w:t>
      </w:r>
      <w:r w:rsidR="00076B8B">
        <w:rPr>
          <w:rFonts w:hint="cs"/>
          <w:sz w:val="28"/>
          <w:szCs w:val="28"/>
          <w:rtl/>
          <w:lang w:bidi="ar-IQ"/>
        </w:rPr>
        <w:t xml:space="preserve">  أجراء قيود التسوية </w:t>
      </w:r>
    </w:p>
    <w:p w:rsidR="00EC2ACF" w:rsidRDefault="00EC2ACF" w:rsidP="00EC2ACF">
      <w:pPr>
        <w:tabs>
          <w:tab w:val="center" w:pos="4266"/>
        </w:tabs>
        <w:spacing w:line="240" w:lineRule="auto"/>
        <w:ind w:right="-851"/>
        <w:rPr>
          <w:sz w:val="28"/>
          <w:szCs w:val="28"/>
          <w:rtl/>
          <w:lang w:bidi="ar-IQ"/>
        </w:rPr>
      </w:pPr>
      <w:r>
        <w:rPr>
          <w:rFonts w:hint="cs"/>
          <w:sz w:val="28"/>
          <w:szCs w:val="28"/>
          <w:rtl/>
          <w:lang w:bidi="ar-IQ"/>
        </w:rPr>
        <w:t xml:space="preserve">2500000 من حساب الإيجار المدفوع مقدما </w:t>
      </w:r>
    </w:p>
    <w:p w:rsidR="00FA0141" w:rsidRDefault="00EC2ACF" w:rsidP="00EC2ACF">
      <w:pPr>
        <w:tabs>
          <w:tab w:val="center" w:pos="4266"/>
        </w:tabs>
        <w:spacing w:line="240" w:lineRule="auto"/>
        <w:ind w:right="-851"/>
        <w:rPr>
          <w:sz w:val="28"/>
          <w:szCs w:val="28"/>
          <w:rtl/>
          <w:lang w:bidi="ar-IQ"/>
        </w:rPr>
      </w:pPr>
      <w:r>
        <w:rPr>
          <w:rFonts w:hint="cs"/>
          <w:sz w:val="28"/>
          <w:szCs w:val="28"/>
          <w:rtl/>
          <w:lang w:bidi="ar-IQ"/>
        </w:rPr>
        <w:t xml:space="preserve">            2500000 </w:t>
      </w:r>
      <w:r w:rsidR="00064F39">
        <w:rPr>
          <w:rFonts w:hint="cs"/>
          <w:sz w:val="28"/>
          <w:szCs w:val="28"/>
          <w:rtl/>
          <w:lang w:bidi="ar-IQ"/>
        </w:rPr>
        <w:t xml:space="preserve">إلى حساب الإيجار </w:t>
      </w:r>
      <w:r>
        <w:rPr>
          <w:rFonts w:hint="cs"/>
          <w:sz w:val="28"/>
          <w:szCs w:val="28"/>
          <w:rtl/>
          <w:lang w:bidi="ar-IQ"/>
        </w:rPr>
        <w:t xml:space="preserve">  </w:t>
      </w:r>
    </w:p>
    <w:p w:rsidR="001E2703" w:rsidRDefault="002B5D16" w:rsidP="00EC2ACF">
      <w:pPr>
        <w:tabs>
          <w:tab w:val="center" w:pos="4266"/>
        </w:tabs>
        <w:spacing w:line="240" w:lineRule="auto"/>
        <w:ind w:right="-851"/>
        <w:rPr>
          <w:sz w:val="28"/>
          <w:szCs w:val="28"/>
          <w:rtl/>
          <w:lang w:bidi="ar-IQ"/>
        </w:rPr>
      </w:pPr>
      <w:r>
        <w:rPr>
          <w:noProof/>
          <w:sz w:val="28"/>
          <w:szCs w:val="28"/>
          <w:rtl/>
        </w:rPr>
        <w:pict>
          <v:shape id="_x0000_s1030" type="#_x0000_t32" style="position:absolute;left:0;text-align:left;margin-left:246pt;margin-top:18.7pt;width:117.75pt;height:0;flip:x;z-index:251661312" o:connectortype="straight">
            <w10:wrap anchorx="page"/>
          </v:shape>
        </w:pict>
      </w:r>
      <w:r w:rsidR="00FA0141">
        <w:rPr>
          <w:rFonts w:hint="cs"/>
          <w:sz w:val="28"/>
          <w:szCs w:val="28"/>
          <w:rtl/>
          <w:lang w:bidi="ar-IQ"/>
        </w:rPr>
        <w:t xml:space="preserve">             تسوية الإيجار المدفوع مقدما </w:t>
      </w:r>
      <w:r w:rsidR="00EC2ACF">
        <w:rPr>
          <w:rFonts w:hint="cs"/>
          <w:sz w:val="28"/>
          <w:szCs w:val="28"/>
          <w:rtl/>
          <w:lang w:bidi="ar-IQ"/>
        </w:rPr>
        <w:t xml:space="preserve">       </w:t>
      </w:r>
    </w:p>
    <w:p w:rsidR="0082451E" w:rsidRDefault="0082451E" w:rsidP="001E2703">
      <w:pPr>
        <w:tabs>
          <w:tab w:val="center" w:pos="4266"/>
        </w:tabs>
        <w:spacing w:line="240" w:lineRule="auto"/>
        <w:ind w:left="-625" w:right="-851"/>
        <w:rPr>
          <w:sz w:val="28"/>
          <w:szCs w:val="28"/>
          <w:rtl/>
          <w:lang w:bidi="ar-IQ"/>
        </w:rPr>
      </w:pPr>
    </w:p>
    <w:p w:rsidR="0082451E" w:rsidRDefault="0082451E" w:rsidP="001E2703">
      <w:pPr>
        <w:tabs>
          <w:tab w:val="center" w:pos="4266"/>
        </w:tabs>
        <w:spacing w:line="240" w:lineRule="auto"/>
        <w:ind w:left="-625" w:right="-851"/>
        <w:rPr>
          <w:sz w:val="28"/>
          <w:szCs w:val="28"/>
          <w:rtl/>
          <w:lang w:bidi="ar-IQ"/>
        </w:rPr>
      </w:pPr>
      <w:r>
        <w:rPr>
          <w:rFonts w:hint="cs"/>
          <w:sz w:val="28"/>
          <w:szCs w:val="28"/>
          <w:rtl/>
          <w:lang w:bidi="ar-IQ"/>
        </w:rPr>
        <w:t xml:space="preserve">    وترحل الحسابات أعلا إلى حساب الأستاذ </w:t>
      </w:r>
      <w:r w:rsidR="00F157B1">
        <w:rPr>
          <w:rFonts w:hint="cs"/>
          <w:sz w:val="28"/>
          <w:szCs w:val="28"/>
          <w:rtl/>
          <w:lang w:bidi="ar-IQ"/>
        </w:rPr>
        <w:t>بتاريخ 31/12</w:t>
      </w:r>
      <w:r w:rsidR="00EC2ACF">
        <w:rPr>
          <w:rFonts w:hint="cs"/>
          <w:sz w:val="28"/>
          <w:szCs w:val="28"/>
          <w:rtl/>
          <w:lang w:bidi="ar-IQ"/>
        </w:rPr>
        <w:t xml:space="preserve">   </w:t>
      </w:r>
    </w:p>
    <w:p w:rsidR="0082451E" w:rsidRPr="00043C31" w:rsidRDefault="0082451E" w:rsidP="001E2703">
      <w:pPr>
        <w:tabs>
          <w:tab w:val="center" w:pos="4266"/>
        </w:tabs>
        <w:spacing w:line="240" w:lineRule="auto"/>
        <w:ind w:left="-625" w:right="-851"/>
        <w:rPr>
          <w:sz w:val="24"/>
          <w:szCs w:val="24"/>
          <w:rtl/>
          <w:lang w:bidi="ar-IQ"/>
        </w:rPr>
      </w:pPr>
      <w:r>
        <w:rPr>
          <w:rFonts w:hint="cs"/>
          <w:sz w:val="28"/>
          <w:szCs w:val="28"/>
          <w:rtl/>
          <w:lang w:bidi="ar-IQ"/>
        </w:rPr>
        <w:t xml:space="preserve">          </w:t>
      </w:r>
    </w:p>
    <w:p w:rsidR="00F157B1" w:rsidRPr="00043C31" w:rsidRDefault="002B5D16" w:rsidP="00F157B1">
      <w:pPr>
        <w:tabs>
          <w:tab w:val="center" w:pos="4266"/>
        </w:tabs>
        <w:spacing w:line="240" w:lineRule="auto"/>
        <w:ind w:left="-625" w:right="-851"/>
        <w:rPr>
          <w:sz w:val="24"/>
          <w:szCs w:val="24"/>
          <w:rtl/>
          <w:lang w:bidi="ar-IQ"/>
        </w:rPr>
      </w:pPr>
      <w:r>
        <w:rPr>
          <w:noProof/>
          <w:sz w:val="24"/>
          <w:szCs w:val="24"/>
          <w:rtl/>
        </w:rPr>
        <w:pict>
          <v:shape id="_x0000_s1032" type="#_x0000_t32" style="position:absolute;left:0;text-align:left;margin-left:354pt;margin-top:14.8pt;width:0;height:88.5pt;z-index:251663360" o:connectortype="straight">
            <w10:wrap anchorx="page"/>
          </v:shape>
        </w:pict>
      </w:r>
      <w:r>
        <w:rPr>
          <w:noProof/>
          <w:sz w:val="24"/>
          <w:szCs w:val="24"/>
          <w:rtl/>
        </w:rPr>
        <w:pict>
          <v:shape id="_x0000_s1034" type="#_x0000_t32" style="position:absolute;left:0;text-align:left;margin-left:49.5pt;margin-top:18.55pt;width:0;height:88.5pt;z-index:251665408" o:connectortype="straight">
            <w10:wrap anchorx="page"/>
          </v:shape>
        </w:pict>
      </w:r>
      <w:r>
        <w:rPr>
          <w:noProof/>
          <w:sz w:val="24"/>
          <w:szCs w:val="24"/>
          <w:rtl/>
        </w:rPr>
        <w:pict>
          <v:shape id="_x0000_s1033" type="#_x0000_t32" style="position:absolute;left:0;text-align:left;margin-left:-38.25pt;margin-top:18.55pt;width:179.25pt;height:0;flip:x;z-index:251664384" o:connectortype="straight">
            <w10:wrap anchorx="page"/>
          </v:shape>
        </w:pict>
      </w:r>
      <w:r>
        <w:rPr>
          <w:noProof/>
          <w:sz w:val="24"/>
          <w:szCs w:val="24"/>
          <w:rtl/>
        </w:rPr>
        <w:pict>
          <v:shape id="_x0000_s1035" type="#_x0000_t32" style="position:absolute;left:0;text-align:left;margin-left:258pt;margin-top:14.8pt;width:179.25pt;height:0;flip:x;z-index:251666432" o:connectortype="straight">
            <w10:wrap anchorx="page"/>
          </v:shape>
        </w:pict>
      </w:r>
      <w:r w:rsidR="0082451E" w:rsidRPr="00043C31">
        <w:rPr>
          <w:rFonts w:hint="cs"/>
          <w:sz w:val="24"/>
          <w:szCs w:val="24"/>
          <w:rtl/>
          <w:lang w:bidi="ar-IQ"/>
        </w:rPr>
        <w:t xml:space="preserve">               </w:t>
      </w:r>
      <w:r w:rsidR="00F157B1" w:rsidRPr="00043C31">
        <w:rPr>
          <w:rFonts w:hint="cs"/>
          <w:sz w:val="24"/>
          <w:szCs w:val="24"/>
          <w:rtl/>
          <w:lang w:bidi="ar-IQ"/>
        </w:rPr>
        <w:t xml:space="preserve">         حساب الإيجار</w:t>
      </w:r>
      <w:r w:rsidR="001C650A" w:rsidRPr="00043C31">
        <w:rPr>
          <w:rFonts w:hint="cs"/>
          <w:sz w:val="24"/>
          <w:szCs w:val="24"/>
          <w:rtl/>
          <w:lang w:bidi="ar-IQ"/>
        </w:rPr>
        <w:t xml:space="preserve">                                            </w:t>
      </w:r>
      <w:r w:rsidR="00F157B1" w:rsidRPr="00043C31">
        <w:rPr>
          <w:rFonts w:hint="cs"/>
          <w:sz w:val="24"/>
          <w:szCs w:val="24"/>
          <w:rtl/>
          <w:lang w:bidi="ar-IQ"/>
        </w:rPr>
        <w:t xml:space="preserve"> </w:t>
      </w:r>
      <w:r w:rsidR="003827CD">
        <w:rPr>
          <w:rFonts w:hint="cs"/>
          <w:sz w:val="24"/>
          <w:szCs w:val="24"/>
          <w:rtl/>
          <w:lang w:bidi="ar-IQ"/>
        </w:rPr>
        <w:t xml:space="preserve">                   </w:t>
      </w:r>
      <w:r w:rsidR="001C650A" w:rsidRPr="00043C31">
        <w:rPr>
          <w:rFonts w:hint="cs"/>
          <w:sz w:val="24"/>
          <w:szCs w:val="24"/>
          <w:rtl/>
          <w:lang w:bidi="ar-IQ"/>
        </w:rPr>
        <w:t xml:space="preserve">حساب الإيجار المدفوع مقدما                                     </w:t>
      </w:r>
    </w:p>
    <w:p w:rsidR="00F84A00" w:rsidRPr="00043C31" w:rsidRDefault="00F157B1" w:rsidP="00043C31">
      <w:pPr>
        <w:tabs>
          <w:tab w:val="center" w:pos="4266"/>
        </w:tabs>
        <w:spacing w:line="240" w:lineRule="auto"/>
        <w:ind w:left="-625" w:right="-851"/>
        <w:rPr>
          <w:sz w:val="24"/>
          <w:szCs w:val="24"/>
          <w:rtl/>
          <w:lang w:bidi="ar-IQ"/>
        </w:rPr>
      </w:pPr>
      <w:r w:rsidRPr="00043C31">
        <w:rPr>
          <w:rFonts w:hint="cs"/>
          <w:sz w:val="24"/>
          <w:szCs w:val="24"/>
          <w:rtl/>
          <w:lang w:bidi="ar-IQ"/>
        </w:rPr>
        <w:t>5000000 الصندوق</w:t>
      </w:r>
      <w:r w:rsidR="00043C31" w:rsidRPr="00043C31">
        <w:rPr>
          <w:rFonts w:hint="cs"/>
          <w:sz w:val="24"/>
          <w:szCs w:val="24"/>
          <w:rtl/>
          <w:lang w:bidi="ar-IQ"/>
        </w:rPr>
        <w:t xml:space="preserve">  </w:t>
      </w:r>
      <w:r w:rsidR="00EC2ACF" w:rsidRPr="00043C31">
        <w:rPr>
          <w:rFonts w:hint="cs"/>
          <w:sz w:val="24"/>
          <w:szCs w:val="24"/>
          <w:rtl/>
          <w:lang w:bidi="ar-IQ"/>
        </w:rPr>
        <w:t xml:space="preserve"> </w:t>
      </w:r>
      <w:r w:rsidR="00043C31" w:rsidRPr="00043C31">
        <w:rPr>
          <w:rFonts w:hint="cs"/>
          <w:sz w:val="24"/>
          <w:szCs w:val="24"/>
          <w:rtl/>
          <w:lang w:bidi="ar-IQ"/>
        </w:rPr>
        <w:t xml:space="preserve">2500000 </w:t>
      </w:r>
      <w:r w:rsidR="001C650A" w:rsidRPr="00043C31">
        <w:rPr>
          <w:rFonts w:hint="cs"/>
          <w:sz w:val="24"/>
          <w:szCs w:val="24"/>
          <w:rtl/>
          <w:lang w:bidi="ar-IQ"/>
        </w:rPr>
        <w:t xml:space="preserve"> </w:t>
      </w:r>
      <w:r w:rsidR="00043C31" w:rsidRPr="00043C31">
        <w:rPr>
          <w:rFonts w:hint="cs"/>
          <w:sz w:val="24"/>
          <w:szCs w:val="24"/>
          <w:rtl/>
          <w:lang w:bidi="ar-IQ"/>
        </w:rPr>
        <w:t xml:space="preserve">حساب الإيجار المدفوع مقدم             </w:t>
      </w:r>
      <w:r w:rsidR="001C650A" w:rsidRPr="00043C31">
        <w:rPr>
          <w:rFonts w:hint="cs"/>
          <w:sz w:val="24"/>
          <w:szCs w:val="24"/>
          <w:rtl/>
          <w:lang w:bidi="ar-IQ"/>
        </w:rPr>
        <w:t>250000</w:t>
      </w:r>
      <w:r w:rsidR="00F84A00" w:rsidRPr="00043C31">
        <w:rPr>
          <w:rFonts w:hint="cs"/>
          <w:sz w:val="24"/>
          <w:szCs w:val="24"/>
          <w:rtl/>
          <w:lang w:bidi="ar-IQ"/>
        </w:rPr>
        <w:t xml:space="preserve">0 </w:t>
      </w:r>
      <w:r w:rsidR="001C650A" w:rsidRPr="00043C31">
        <w:rPr>
          <w:rFonts w:hint="cs"/>
          <w:sz w:val="24"/>
          <w:szCs w:val="24"/>
          <w:rtl/>
          <w:lang w:bidi="ar-IQ"/>
        </w:rPr>
        <w:t xml:space="preserve">حساب الإيجار </w:t>
      </w:r>
      <w:r w:rsidR="00F84A00" w:rsidRPr="00043C31">
        <w:rPr>
          <w:rFonts w:hint="cs"/>
          <w:sz w:val="24"/>
          <w:szCs w:val="24"/>
          <w:rtl/>
          <w:lang w:bidi="ar-IQ"/>
        </w:rPr>
        <w:t>250000 رصيد مرحل</w:t>
      </w:r>
    </w:p>
    <w:p w:rsidR="00EC2ACF" w:rsidRPr="00043C31" w:rsidRDefault="003827CD" w:rsidP="00F84A00">
      <w:pPr>
        <w:tabs>
          <w:tab w:val="left" w:pos="6311"/>
        </w:tabs>
        <w:rPr>
          <w:sz w:val="24"/>
          <w:szCs w:val="24"/>
          <w:rtl/>
          <w:lang w:bidi="ar-IQ"/>
        </w:rPr>
      </w:pPr>
      <w:r>
        <w:rPr>
          <w:rFonts w:hint="cs"/>
          <w:sz w:val="24"/>
          <w:szCs w:val="24"/>
          <w:rtl/>
          <w:lang w:bidi="ar-IQ"/>
        </w:rPr>
        <w:t xml:space="preserve">                     </w:t>
      </w:r>
      <w:r w:rsidRPr="00043C31">
        <w:rPr>
          <w:rFonts w:hint="cs"/>
          <w:sz w:val="24"/>
          <w:szCs w:val="24"/>
          <w:rtl/>
          <w:lang w:bidi="ar-IQ"/>
        </w:rPr>
        <w:t>2500000</w:t>
      </w:r>
      <w:r w:rsidR="002B5D16">
        <w:rPr>
          <w:noProof/>
          <w:sz w:val="28"/>
          <w:szCs w:val="28"/>
          <w:rtl/>
        </w:rPr>
        <w:pict>
          <v:shape id="_x0000_s1049" type="#_x0000_t32" style="position:absolute;left:0;text-align:left;margin-left:288.75pt;margin-top:21.9pt;width:57.75pt;height:0;flip:x;z-index:251680768;mso-position-horizontal-relative:text;mso-position-vertical-relative:text" o:connectortype="straight">
            <w10:wrap anchorx="page"/>
          </v:shape>
        </w:pict>
      </w:r>
      <w:r w:rsidR="002B5D16">
        <w:rPr>
          <w:noProof/>
          <w:sz w:val="24"/>
          <w:szCs w:val="24"/>
          <w:rtl/>
        </w:rPr>
        <w:pict>
          <v:shape id="_x0000_s1048" type="#_x0000_t32" style="position:absolute;left:0;text-align:left;margin-left:366pt;margin-top:21.9pt;width:65.25pt;height:0;flip:x;z-index:251679744;mso-position-horizontal-relative:text;mso-position-vertical-relative:text" o:connectortype="straight">
            <w10:wrap anchorx="page"/>
          </v:shape>
        </w:pict>
      </w:r>
      <w:r w:rsidR="002B5D16">
        <w:rPr>
          <w:noProof/>
          <w:sz w:val="24"/>
          <w:szCs w:val="24"/>
          <w:rtl/>
        </w:rPr>
        <w:pict>
          <v:shape id="_x0000_s1043" type="#_x0000_t32" style="position:absolute;left:0;text-align:left;margin-left:-3pt;margin-top:21.85pt;width:61.5pt;height:.05pt;flip:x;z-index:251674624;mso-position-horizontal-relative:text;mso-position-vertical-relative:text" o:connectortype="straight">
            <w10:wrap anchorx="page"/>
          </v:shape>
        </w:pict>
      </w:r>
      <w:r w:rsidR="002B5D16">
        <w:rPr>
          <w:noProof/>
          <w:sz w:val="24"/>
          <w:szCs w:val="24"/>
          <w:rtl/>
        </w:rPr>
        <w:pict>
          <v:shape id="_x0000_s1044" type="#_x0000_t32" style="position:absolute;left:0;text-align:left;margin-left:87.75pt;margin-top:21.9pt;width:71.25pt;height:0;flip:x;z-index:251675648;mso-position-horizontal-relative:text;mso-position-vertical-relative:text" o:connectortype="straight">
            <w10:wrap anchorx="page"/>
          </v:shape>
        </w:pict>
      </w:r>
      <w:r>
        <w:rPr>
          <w:rFonts w:hint="cs"/>
          <w:sz w:val="24"/>
          <w:szCs w:val="24"/>
          <w:rtl/>
          <w:lang w:bidi="ar-IQ"/>
        </w:rPr>
        <w:t xml:space="preserve">  </w:t>
      </w:r>
      <w:r w:rsidRPr="00043C31">
        <w:rPr>
          <w:rFonts w:hint="cs"/>
          <w:sz w:val="24"/>
          <w:szCs w:val="24"/>
          <w:rtl/>
          <w:lang w:bidi="ar-IQ"/>
        </w:rPr>
        <w:t>رصيد مرحل</w:t>
      </w:r>
      <w:r>
        <w:rPr>
          <w:rFonts w:hint="cs"/>
          <w:sz w:val="24"/>
          <w:szCs w:val="24"/>
          <w:rtl/>
          <w:lang w:bidi="ar-IQ"/>
        </w:rPr>
        <w:t xml:space="preserve">       </w:t>
      </w:r>
      <w:r w:rsidR="00F84A00" w:rsidRPr="00043C31">
        <w:rPr>
          <w:sz w:val="24"/>
          <w:szCs w:val="24"/>
          <w:rtl/>
          <w:lang w:bidi="ar-IQ"/>
        </w:rPr>
        <w:tab/>
      </w:r>
    </w:p>
    <w:p w:rsidR="00F84A00" w:rsidRPr="00043C31" w:rsidRDefault="002B5D16" w:rsidP="00F84A00">
      <w:pPr>
        <w:tabs>
          <w:tab w:val="left" w:pos="6311"/>
        </w:tabs>
        <w:rPr>
          <w:sz w:val="24"/>
          <w:szCs w:val="24"/>
          <w:rtl/>
          <w:lang w:bidi="ar-IQ"/>
        </w:rPr>
      </w:pPr>
      <w:r>
        <w:rPr>
          <w:noProof/>
          <w:sz w:val="24"/>
          <w:szCs w:val="24"/>
          <w:rtl/>
        </w:rPr>
        <w:pict>
          <v:shape id="_x0000_s1050" type="#_x0000_t32" style="position:absolute;left:0;text-align:left;margin-left:288.75pt;margin-top:21.1pt;width:53.25pt;height:0;flip:x;z-index:251681792" o:connectortype="straight">
            <w10:wrap anchorx="page"/>
          </v:shape>
        </w:pict>
      </w:r>
      <w:r>
        <w:rPr>
          <w:noProof/>
          <w:sz w:val="24"/>
          <w:szCs w:val="24"/>
          <w:rtl/>
        </w:rPr>
        <w:pict>
          <v:shape id="_x0000_s1037" type="#_x0000_t32" style="position:absolute;left:0;text-align:left;margin-left:372pt;margin-top:21.1pt;width:59.25pt;height:0;flip:x;z-index:251668480" o:connectortype="straight">
            <w10:wrap anchorx="page"/>
          </v:shape>
        </w:pict>
      </w:r>
      <w:r>
        <w:rPr>
          <w:noProof/>
          <w:sz w:val="24"/>
          <w:szCs w:val="24"/>
          <w:rtl/>
        </w:rPr>
        <w:pict>
          <v:shape id="_x0000_s1046" type="#_x0000_t32" style="position:absolute;left:0;text-align:left;margin-left:-9pt;margin-top:26.35pt;width:67.5pt;height:0;flip:x;z-index:251677696" o:connectortype="straight">
            <w10:wrap anchorx="page"/>
          </v:shape>
        </w:pict>
      </w:r>
      <w:r>
        <w:rPr>
          <w:noProof/>
          <w:sz w:val="24"/>
          <w:szCs w:val="24"/>
          <w:rtl/>
        </w:rPr>
        <w:pict>
          <v:shape id="_x0000_s1047" type="#_x0000_t32" style="position:absolute;left:0;text-align:left;margin-left:-9pt;margin-top:21.1pt;width:67.5pt;height:0;flip:x;z-index:251678720" o:connectortype="straight">
            <w10:wrap anchorx="page"/>
          </v:shape>
        </w:pict>
      </w:r>
      <w:r>
        <w:rPr>
          <w:noProof/>
          <w:sz w:val="24"/>
          <w:szCs w:val="24"/>
          <w:rtl/>
        </w:rPr>
        <w:pict>
          <v:shape id="_x0000_s1045" type="#_x0000_t32" style="position:absolute;left:0;text-align:left;margin-left:91.5pt;margin-top:26.35pt;width:67.5pt;height:0;flip:x;z-index:251676672" o:connectortype="straight">
            <w10:wrap anchorx="page"/>
          </v:shape>
        </w:pict>
      </w:r>
      <w:r>
        <w:rPr>
          <w:noProof/>
          <w:sz w:val="24"/>
          <w:szCs w:val="24"/>
          <w:rtl/>
        </w:rPr>
        <w:pict>
          <v:shape id="_x0000_s1036" type="#_x0000_t32" style="position:absolute;left:0;text-align:left;margin-left:91.5pt;margin-top:21.1pt;width:71.25pt;height:0;flip:x;z-index:251667456" o:connectortype="straight">
            <w10:wrap anchorx="page"/>
          </v:shape>
        </w:pict>
      </w:r>
      <w:r w:rsidR="003827CD">
        <w:rPr>
          <w:rFonts w:hint="cs"/>
          <w:sz w:val="24"/>
          <w:szCs w:val="24"/>
          <w:rtl/>
          <w:lang w:bidi="ar-IQ"/>
        </w:rPr>
        <w:t>5000000</w:t>
      </w:r>
      <w:r w:rsidR="00F84A00" w:rsidRPr="00043C31">
        <w:rPr>
          <w:rFonts w:hint="cs"/>
          <w:sz w:val="24"/>
          <w:szCs w:val="24"/>
          <w:rtl/>
          <w:lang w:bidi="ar-IQ"/>
        </w:rPr>
        <w:t xml:space="preserve">      </w:t>
      </w:r>
      <w:r w:rsidR="003827CD">
        <w:rPr>
          <w:rFonts w:hint="cs"/>
          <w:sz w:val="24"/>
          <w:szCs w:val="24"/>
          <w:rtl/>
          <w:lang w:bidi="ar-IQ"/>
        </w:rPr>
        <w:t>5000000</w:t>
      </w:r>
      <w:r w:rsidR="003827CD" w:rsidRPr="00043C31">
        <w:rPr>
          <w:rFonts w:hint="cs"/>
          <w:sz w:val="24"/>
          <w:szCs w:val="24"/>
          <w:rtl/>
          <w:lang w:bidi="ar-IQ"/>
        </w:rPr>
        <w:t xml:space="preserve"> </w:t>
      </w:r>
      <w:r w:rsidR="00F84A00" w:rsidRPr="00043C31">
        <w:rPr>
          <w:rFonts w:hint="cs"/>
          <w:sz w:val="24"/>
          <w:szCs w:val="24"/>
          <w:rtl/>
          <w:lang w:bidi="ar-IQ"/>
        </w:rPr>
        <w:t xml:space="preserve">           </w:t>
      </w:r>
      <w:r w:rsidR="003827CD">
        <w:rPr>
          <w:rFonts w:hint="cs"/>
          <w:sz w:val="24"/>
          <w:szCs w:val="24"/>
          <w:rtl/>
          <w:lang w:bidi="ar-IQ"/>
        </w:rPr>
        <w:t xml:space="preserve">                   </w:t>
      </w:r>
      <w:r w:rsidR="00043C31">
        <w:rPr>
          <w:rFonts w:hint="cs"/>
          <w:sz w:val="24"/>
          <w:szCs w:val="24"/>
          <w:rtl/>
          <w:lang w:bidi="ar-IQ"/>
        </w:rPr>
        <w:t xml:space="preserve">     </w:t>
      </w:r>
      <w:r w:rsidR="00F84A00" w:rsidRPr="00043C31">
        <w:rPr>
          <w:rFonts w:hint="cs"/>
          <w:sz w:val="24"/>
          <w:szCs w:val="24"/>
          <w:rtl/>
          <w:lang w:bidi="ar-IQ"/>
        </w:rPr>
        <w:t xml:space="preserve"> </w:t>
      </w:r>
      <w:r w:rsidR="003827CD">
        <w:rPr>
          <w:rFonts w:hint="cs"/>
          <w:sz w:val="24"/>
          <w:szCs w:val="24"/>
          <w:rtl/>
          <w:lang w:bidi="ar-IQ"/>
        </w:rPr>
        <w:t xml:space="preserve">           </w:t>
      </w:r>
      <w:r w:rsidR="00F84A00" w:rsidRPr="00043C31">
        <w:rPr>
          <w:rFonts w:hint="cs"/>
          <w:sz w:val="24"/>
          <w:szCs w:val="24"/>
          <w:rtl/>
          <w:lang w:bidi="ar-IQ"/>
        </w:rPr>
        <w:t xml:space="preserve">  2500000              2500000</w:t>
      </w:r>
      <w:r w:rsidR="0054487E">
        <w:rPr>
          <w:rFonts w:hint="cs"/>
          <w:sz w:val="24"/>
          <w:szCs w:val="24"/>
          <w:rtl/>
          <w:lang w:bidi="ar-IQ"/>
        </w:rPr>
        <w:t xml:space="preserve"> </w:t>
      </w:r>
    </w:p>
    <w:p w:rsidR="00F84A00" w:rsidRPr="00043C31" w:rsidRDefault="0054487E" w:rsidP="0054487E">
      <w:pPr>
        <w:tabs>
          <w:tab w:val="left" w:pos="6311"/>
        </w:tabs>
        <w:ind w:left="-625"/>
        <w:rPr>
          <w:sz w:val="24"/>
          <w:szCs w:val="24"/>
          <w:rtl/>
          <w:lang w:bidi="ar-IQ"/>
        </w:rPr>
      </w:pPr>
      <w:r>
        <w:rPr>
          <w:rFonts w:hint="cs"/>
          <w:sz w:val="24"/>
          <w:szCs w:val="24"/>
          <w:rtl/>
          <w:lang w:bidi="ar-IQ"/>
        </w:rPr>
        <w:t>2500000</w:t>
      </w:r>
      <w:r w:rsidRPr="00043C31">
        <w:rPr>
          <w:rFonts w:hint="cs"/>
          <w:sz w:val="24"/>
          <w:szCs w:val="24"/>
          <w:rtl/>
          <w:lang w:bidi="ar-IQ"/>
        </w:rPr>
        <w:t xml:space="preserve"> رصيد </w:t>
      </w:r>
      <w:r>
        <w:rPr>
          <w:rFonts w:hint="cs"/>
          <w:sz w:val="24"/>
          <w:szCs w:val="24"/>
          <w:rtl/>
          <w:lang w:bidi="ar-IQ"/>
        </w:rPr>
        <w:t>منقول</w:t>
      </w:r>
      <w:r w:rsidR="002B5D16">
        <w:rPr>
          <w:noProof/>
          <w:sz w:val="24"/>
          <w:szCs w:val="24"/>
          <w:rtl/>
        </w:rPr>
        <w:pict>
          <v:shape id="_x0000_s1051" type="#_x0000_t32" style="position:absolute;left:0;text-align:left;margin-left:288.75pt;margin-top:4pt;width:57.75pt;height:0;flip:x;z-index:251682816;mso-position-horizontal-relative:text;mso-position-vertical-relative:text" o:connectortype="straight">
            <w10:wrap anchorx="page"/>
          </v:shape>
        </w:pict>
      </w:r>
      <w:r w:rsidR="002B5D16">
        <w:rPr>
          <w:noProof/>
          <w:sz w:val="24"/>
          <w:szCs w:val="24"/>
          <w:rtl/>
        </w:rPr>
        <w:pict>
          <v:shape id="_x0000_s1040" type="#_x0000_t32" style="position:absolute;left:0;text-align:left;margin-left:372pt;margin-top:.5pt;width:59.25pt;height:.05pt;flip:x;z-index:251671552;mso-position-horizontal-relative:text;mso-position-vertical-relative:text" o:connectortype="straight">
            <w10:wrap anchorx="page"/>
          </v:shape>
        </w:pict>
      </w:r>
      <w:r w:rsidR="00F84A00" w:rsidRPr="00043C31">
        <w:rPr>
          <w:rFonts w:hint="cs"/>
          <w:sz w:val="24"/>
          <w:szCs w:val="24"/>
          <w:rtl/>
          <w:lang w:bidi="ar-IQ"/>
        </w:rPr>
        <w:t xml:space="preserve">                                      </w:t>
      </w:r>
      <w:r w:rsidR="00043C31">
        <w:rPr>
          <w:rFonts w:hint="cs"/>
          <w:sz w:val="24"/>
          <w:szCs w:val="24"/>
          <w:rtl/>
          <w:lang w:bidi="ar-IQ"/>
        </w:rPr>
        <w:t xml:space="preserve">      </w:t>
      </w:r>
      <w:r>
        <w:rPr>
          <w:rFonts w:hint="cs"/>
          <w:sz w:val="24"/>
          <w:szCs w:val="24"/>
          <w:rtl/>
          <w:lang w:bidi="ar-IQ"/>
        </w:rPr>
        <w:t xml:space="preserve">       </w:t>
      </w:r>
      <w:r w:rsidR="00043C31">
        <w:rPr>
          <w:rFonts w:hint="cs"/>
          <w:sz w:val="24"/>
          <w:szCs w:val="24"/>
          <w:rtl/>
          <w:lang w:bidi="ar-IQ"/>
        </w:rPr>
        <w:t xml:space="preserve">   </w:t>
      </w:r>
      <w:r w:rsidR="00F84A00" w:rsidRPr="00043C31">
        <w:rPr>
          <w:rFonts w:hint="cs"/>
          <w:sz w:val="24"/>
          <w:szCs w:val="24"/>
          <w:rtl/>
          <w:lang w:bidi="ar-IQ"/>
        </w:rPr>
        <w:t xml:space="preserve"> 2500000 رصيد </w:t>
      </w:r>
      <w:r>
        <w:rPr>
          <w:rFonts w:hint="cs"/>
          <w:sz w:val="24"/>
          <w:szCs w:val="24"/>
          <w:rtl/>
          <w:lang w:bidi="ar-IQ"/>
        </w:rPr>
        <w:t>منقول</w:t>
      </w:r>
    </w:p>
    <w:p w:rsidR="00BC1BA3" w:rsidRDefault="00F84A00" w:rsidP="00F84A00">
      <w:pPr>
        <w:tabs>
          <w:tab w:val="left" w:pos="6311"/>
        </w:tabs>
        <w:rPr>
          <w:sz w:val="24"/>
          <w:szCs w:val="24"/>
          <w:rtl/>
          <w:lang w:bidi="ar-IQ"/>
        </w:rPr>
      </w:pPr>
      <w:r w:rsidRPr="00043C31">
        <w:rPr>
          <w:rFonts w:hint="cs"/>
          <w:sz w:val="24"/>
          <w:szCs w:val="24"/>
          <w:rtl/>
          <w:lang w:bidi="ar-IQ"/>
        </w:rPr>
        <w:t xml:space="preserve">                                        </w:t>
      </w:r>
    </w:p>
    <w:p w:rsidR="00BC1BA3" w:rsidRPr="000A4BD9" w:rsidRDefault="002B5D16" w:rsidP="00F84A00">
      <w:pPr>
        <w:tabs>
          <w:tab w:val="left" w:pos="6311"/>
        </w:tabs>
        <w:rPr>
          <w:sz w:val="28"/>
          <w:szCs w:val="28"/>
          <w:rtl/>
          <w:lang w:bidi="ar-IQ"/>
        </w:rPr>
      </w:pPr>
      <w:r>
        <w:rPr>
          <w:noProof/>
          <w:sz w:val="24"/>
          <w:szCs w:val="24"/>
          <w:rtl/>
        </w:rPr>
        <w:pict>
          <v:shape id="_x0000_s1055" type="#_x0000_t32" style="position:absolute;left:0;text-align:left;margin-left:36pt;margin-top:22.8pt;width:0;height:88.5pt;z-index:251685888" o:connectortype="straight">
            <w10:wrap anchorx="page"/>
          </v:shape>
        </w:pict>
      </w:r>
      <w:r>
        <w:rPr>
          <w:noProof/>
          <w:sz w:val="28"/>
          <w:szCs w:val="28"/>
          <w:rtl/>
        </w:rPr>
        <w:pict>
          <v:shape id="_x0000_s1054" type="#_x0000_t32" style="position:absolute;left:0;text-align:left;margin-left:-38.25pt;margin-top:22.75pt;width:201pt;height:.05pt;flip:x;z-index:251684864" o:connectortype="straight">
            <w10:wrap anchorx="page"/>
          </v:shape>
        </w:pict>
      </w:r>
      <w:r w:rsidR="00F41E4D">
        <w:rPr>
          <w:rFonts w:hint="cs"/>
          <w:sz w:val="28"/>
          <w:szCs w:val="28"/>
          <w:rtl/>
          <w:lang w:bidi="ar-IQ"/>
        </w:rPr>
        <w:t xml:space="preserve">في 31/12                                                                         الميزانية العمومية </w:t>
      </w:r>
    </w:p>
    <w:p w:rsidR="00BC1BA3" w:rsidRDefault="000A4BD9" w:rsidP="00F84A00">
      <w:pPr>
        <w:tabs>
          <w:tab w:val="left" w:pos="6311"/>
        </w:tabs>
        <w:rPr>
          <w:sz w:val="28"/>
          <w:szCs w:val="28"/>
          <w:rtl/>
          <w:lang w:bidi="ar-IQ"/>
        </w:rPr>
      </w:pPr>
      <w:r w:rsidRPr="000A4BD9">
        <w:rPr>
          <w:rFonts w:hint="cs"/>
          <w:sz w:val="28"/>
          <w:szCs w:val="28"/>
          <w:rtl/>
          <w:lang w:bidi="ar-IQ"/>
        </w:rPr>
        <w:t xml:space="preserve">2500000من حساب </w:t>
      </w:r>
      <w:proofErr w:type="spellStart"/>
      <w:r w:rsidRPr="000A4BD9">
        <w:rPr>
          <w:rFonts w:hint="cs"/>
          <w:sz w:val="28"/>
          <w:szCs w:val="28"/>
          <w:rtl/>
          <w:lang w:bidi="ar-IQ"/>
        </w:rPr>
        <w:t>أ</w:t>
      </w:r>
      <w:r w:rsidR="00F41E4D">
        <w:rPr>
          <w:rFonts w:hint="cs"/>
          <w:sz w:val="28"/>
          <w:szCs w:val="28"/>
          <w:rtl/>
          <w:lang w:bidi="ar-IQ"/>
        </w:rPr>
        <w:t>.خ</w:t>
      </w:r>
      <w:proofErr w:type="spellEnd"/>
      <w:r w:rsidR="00F41E4D">
        <w:rPr>
          <w:rFonts w:hint="cs"/>
          <w:sz w:val="28"/>
          <w:szCs w:val="28"/>
          <w:rtl/>
          <w:lang w:bidi="ar-IQ"/>
        </w:rPr>
        <w:t xml:space="preserve">       </w:t>
      </w:r>
      <w:r w:rsidR="005635D7">
        <w:rPr>
          <w:rFonts w:hint="cs"/>
          <w:sz w:val="28"/>
          <w:szCs w:val="28"/>
          <w:rtl/>
          <w:lang w:bidi="ar-IQ"/>
        </w:rPr>
        <w:t xml:space="preserve">                            </w:t>
      </w:r>
      <w:r w:rsidR="00F41E4D">
        <w:rPr>
          <w:rFonts w:hint="cs"/>
          <w:sz w:val="28"/>
          <w:szCs w:val="28"/>
          <w:rtl/>
          <w:lang w:bidi="ar-IQ"/>
        </w:rPr>
        <w:t xml:space="preserve">    الموجودات المتداولة:</w:t>
      </w:r>
    </w:p>
    <w:p w:rsidR="000A4BD9" w:rsidRDefault="00F41E4D" w:rsidP="00F84A00">
      <w:pPr>
        <w:tabs>
          <w:tab w:val="left" w:pos="6311"/>
        </w:tabs>
        <w:rPr>
          <w:sz w:val="28"/>
          <w:szCs w:val="28"/>
          <w:rtl/>
          <w:lang w:bidi="ar-IQ"/>
        </w:rPr>
      </w:pPr>
      <w:r>
        <w:rPr>
          <w:rFonts w:hint="cs"/>
          <w:sz w:val="28"/>
          <w:szCs w:val="28"/>
          <w:rtl/>
          <w:lang w:bidi="ar-IQ"/>
        </w:rPr>
        <w:t xml:space="preserve">         2500000إلى حساب الإيجار             </w:t>
      </w:r>
      <w:r w:rsidRPr="00F41E4D">
        <w:rPr>
          <w:rFonts w:hint="cs"/>
          <w:sz w:val="24"/>
          <w:szCs w:val="24"/>
          <w:rtl/>
          <w:lang w:bidi="ar-IQ"/>
        </w:rPr>
        <w:t>250000</w:t>
      </w:r>
      <w:r>
        <w:rPr>
          <w:rFonts w:hint="cs"/>
          <w:sz w:val="28"/>
          <w:szCs w:val="28"/>
          <w:rtl/>
          <w:lang w:bidi="ar-IQ"/>
        </w:rPr>
        <w:t>0</w:t>
      </w:r>
      <w:r w:rsidRPr="00F41E4D">
        <w:rPr>
          <w:rFonts w:hint="cs"/>
          <w:sz w:val="24"/>
          <w:szCs w:val="24"/>
          <w:rtl/>
          <w:lang w:bidi="ar-IQ"/>
        </w:rPr>
        <w:t xml:space="preserve"> </w:t>
      </w:r>
      <w:r w:rsidRPr="00043C31">
        <w:rPr>
          <w:rFonts w:hint="cs"/>
          <w:sz w:val="24"/>
          <w:szCs w:val="24"/>
          <w:rtl/>
          <w:lang w:bidi="ar-IQ"/>
        </w:rPr>
        <w:t xml:space="preserve">حساب الإيجار المدفوع مقدم             </w:t>
      </w:r>
    </w:p>
    <w:p w:rsidR="00F41E4D" w:rsidRPr="000A4BD9" w:rsidRDefault="00F41E4D" w:rsidP="00F84A00">
      <w:pPr>
        <w:tabs>
          <w:tab w:val="left" w:pos="6311"/>
        </w:tabs>
        <w:rPr>
          <w:sz w:val="28"/>
          <w:szCs w:val="28"/>
          <w:rtl/>
          <w:lang w:bidi="ar-IQ"/>
        </w:rPr>
      </w:pPr>
      <w:r>
        <w:rPr>
          <w:rFonts w:hint="cs"/>
          <w:sz w:val="28"/>
          <w:szCs w:val="28"/>
          <w:rtl/>
          <w:lang w:bidi="ar-IQ"/>
        </w:rPr>
        <w:t xml:space="preserve">     قفل حساب الإيجار بحساب </w:t>
      </w:r>
      <w:proofErr w:type="spellStart"/>
      <w:r>
        <w:rPr>
          <w:rFonts w:hint="cs"/>
          <w:sz w:val="28"/>
          <w:szCs w:val="28"/>
          <w:rtl/>
          <w:lang w:bidi="ar-IQ"/>
        </w:rPr>
        <w:t>أ.خ</w:t>
      </w:r>
      <w:proofErr w:type="spellEnd"/>
    </w:p>
    <w:p w:rsidR="00BC1BA3" w:rsidRDefault="002B5D16" w:rsidP="00F41E4D">
      <w:pPr>
        <w:tabs>
          <w:tab w:val="left" w:pos="6311"/>
        </w:tabs>
        <w:rPr>
          <w:sz w:val="24"/>
          <w:szCs w:val="24"/>
          <w:rtl/>
          <w:lang w:bidi="ar-IQ"/>
        </w:rPr>
      </w:pPr>
      <w:r>
        <w:rPr>
          <w:noProof/>
          <w:sz w:val="28"/>
          <w:szCs w:val="28"/>
          <w:rtl/>
        </w:rPr>
        <w:pict>
          <v:shape id="_x0000_s1053" type="#_x0000_t32" style="position:absolute;left:0;text-align:left;margin-left:288.75pt;margin-top:4.75pt;width:99pt;height:.05pt;flip:x;z-index:251683840" o:connectortype="straight">
            <w10:wrap anchorx="page"/>
          </v:shape>
        </w:pict>
      </w:r>
    </w:p>
    <w:p w:rsidR="00BC1BA3" w:rsidRDefault="00BC1BA3" w:rsidP="00F84A00">
      <w:pPr>
        <w:tabs>
          <w:tab w:val="left" w:pos="6311"/>
        </w:tabs>
        <w:rPr>
          <w:sz w:val="24"/>
          <w:szCs w:val="24"/>
          <w:rtl/>
          <w:lang w:bidi="ar-IQ"/>
        </w:rPr>
      </w:pPr>
    </w:p>
    <w:p w:rsidR="00F84A00" w:rsidRDefault="00BC1BA3" w:rsidP="00BC1BA3">
      <w:pPr>
        <w:tabs>
          <w:tab w:val="left" w:pos="6311"/>
        </w:tabs>
        <w:jc w:val="center"/>
        <w:rPr>
          <w:sz w:val="28"/>
          <w:szCs w:val="28"/>
          <w:rtl/>
          <w:lang w:bidi="ar-IQ"/>
        </w:rPr>
      </w:pPr>
      <w:r w:rsidRPr="00BC1BA3">
        <w:rPr>
          <w:rFonts w:hint="cs"/>
          <w:sz w:val="28"/>
          <w:szCs w:val="28"/>
          <w:rtl/>
          <w:lang w:bidi="ar-IQ"/>
        </w:rPr>
        <w:t>2</w:t>
      </w:r>
    </w:p>
    <w:p w:rsidR="0090540F" w:rsidRDefault="003823D7" w:rsidP="0059194A">
      <w:pPr>
        <w:tabs>
          <w:tab w:val="left" w:pos="6311"/>
        </w:tabs>
        <w:ind w:left="-625" w:right="-851"/>
        <w:rPr>
          <w:sz w:val="28"/>
          <w:szCs w:val="28"/>
          <w:rtl/>
          <w:lang w:bidi="ar-IQ"/>
        </w:rPr>
      </w:pPr>
      <w:r w:rsidRPr="003823D7">
        <w:rPr>
          <w:rFonts w:hint="cs"/>
          <w:b/>
          <w:bCs/>
          <w:sz w:val="28"/>
          <w:szCs w:val="28"/>
          <w:rtl/>
          <w:lang w:bidi="ar-IQ"/>
        </w:rPr>
        <w:lastRenderedPageBreak/>
        <w:t xml:space="preserve"> ثانيا : المصروفات المستحقة :</w:t>
      </w:r>
      <w:r w:rsidR="005A4B04">
        <w:rPr>
          <w:rFonts w:hint="cs"/>
          <w:sz w:val="28"/>
          <w:szCs w:val="28"/>
          <w:rtl/>
          <w:lang w:bidi="ar-IQ"/>
        </w:rPr>
        <w:t xml:space="preserve"> هي تلك المبالغ التي تعتبر مصروف على الفترة المالية الحالية نتيجة حصولها على خدمات من الغير لكنها لم تسدد  بالكامل أو جزء منها  بعد  لذلك فهي تعد التزامات على الشركة تجاه الغير بتسديد مبالغ معينة لقاء هذه الخدمات </w:t>
      </w:r>
      <w:r w:rsidR="00CD6906">
        <w:rPr>
          <w:rFonts w:hint="cs"/>
          <w:sz w:val="28"/>
          <w:szCs w:val="28"/>
          <w:rtl/>
          <w:lang w:bidi="ar-IQ"/>
        </w:rPr>
        <w:t>ومن أمثلتها الرواتب والأجور المستحقة الدفع والإيجارات المستحقة</w:t>
      </w:r>
      <w:r w:rsidR="00E010A4">
        <w:rPr>
          <w:rFonts w:hint="cs"/>
          <w:sz w:val="28"/>
          <w:szCs w:val="28"/>
          <w:rtl/>
          <w:lang w:bidi="ar-IQ"/>
        </w:rPr>
        <w:t>.</w:t>
      </w:r>
      <w:r w:rsidR="00CD6906">
        <w:rPr>
          <w:rFonts w:hint="cs"/>
          <w:sz w:val="28"/>
          <w:szCs w:val="28"/>
          <w:rtl/>
          <w:lang w:bidi="ar-IQ"/>
        </w:rPr>
        <w:t xml:space="preserve">  </w:t>
      </w:r>
      <w:r w:rsidR="005A4B04">
        <w:rPr>
          <w:rFonts w:hint="cs"/>
          <w:sz w:val="28"/>
          <w:szCs w:val="28"/>
          <w:rtl/>
          <w:lang w:bidi="ar-IQ"/>
        </w:rPr>
        <w:t xml:space="preserve"> واستنادا إلى أساس الاستحقاق </w:t>
      </w:r>
      <w:r w:rsidR="00E010A4">
        <w:rPr>
          <w:rFonts w:hint="cs"/>
          <w:sz w:val="28"/>
          <w:szCs w:val="28"/>
          <w:rtl/>
          <w:lang w:bidi="ar-IQ"/>
        </w:rPr>
        <w:t>يتم تحميل الفترة ال</w:t>
      </w:r>
      <w:r w:rsidR="00AE438C">
        <w:rPr>
          <w:rFonts w:hint="cs"/>
          <w:sz w:val="28"/>
          <w:szCs w:val="28"/>
          <w:rtl/>
          <w:lang w:bidi="ar-IQ"/>
        </w:rPr>
        <w:t>مالية بما يخصها من المصروفات يجري المحاسب قيود التسوية للوصول</w:t>
      </w:r>
      <w:r w:rsidR="00EC7836">
        <w:rPr>
          <w:rFonts w:hint="cs"/>
          <w:sz w:val="28"/>
          <w:szCs w:val="28"/>
          <w:rtl/>
          <w:lang w:bidi="ar-IQ"/>
        </w:rPr>
        <w:t xml:space="preserve"> إلى الرصيد الصحيح لهذه المصروف</w:t>
      </w:r>
      <w:r w:rsidR="0077056B">
        <w:rPr>
          <w:rFonts w:hint="cs"/>
          <w:sz w:val="28"/>
          <w:szCs w:val="28"/>
          <w:rtl/>
          <w:lang w:bidi="ar-IQ"/>
        </w:rPr>
        <w:t>ات الذي ي</w:t>
      </w:r>
      <w:r w:rsidR="002D6EAC">
        <w:rPr>
          <w:rFonts w:hint="cs"/>
          <w:sz w:val="28"/>
          <w:szCs w:val="28"/>
          <w:rtl/>
          <w:lang w:bidi="ar-IQ"/>
        </w:rPr>
        <w:t>حمل على الفترة المحاسبية وذلك بإ</w:t>
      </w:r>
      <w:r w:rsidR="0077056B">
        <w:rPr>
          <w:rFonts w:hint="cs"/>
          <w:sz w:val="28"/>
          <w:szCs w:val="28"/>
          <w:rtl/>
          <w:lang w:bidi="ar-IQ"/>
        </w:rPr>
        <w:t>ضافة المبلغ الواجب على الشركة دفعة كمصروف خلال السنة المالية لحساب المصروفات مقابل تسجيل المصروف المستحق نهاية السنة كالتزام على الشركة يتطلب تسديدة خ</w:t>
      </w:r>
      <w:r w:rsidR="002D6EAC">
        <w:rPr>
          <w:rFonts w:hint="cs"/>
          <w:sz w:val="28"/>
          <w:szCs w:val="28"/>
          <w:rtl/>
          <w:lang w:bidi="ar-IQ"/>
        </w:rPr>
        <w:t>لال الفترة اللاحقة  .ويكون قي</w:t>
      </w:r>
      <w:r w:rsidR="0077056B">
        <w:rPr>
          <w:rFonts w:hint="cs"/>
          <w:sz w:val="28"/>
          <w:szCs w:val="28"/>
          <w:rtl/>
          <w:lang w:bidi="ar-IQ"/>
        </w:rPr>
        <w:t xml:space="preserve">د التسوية </w:t>
      </w:r>
      <w:proofErr w:type="spellStart"/>
      <w:r w:rsidR="0077056B">
        <w:rPr>
          <w:rFonts w:hint="cs"/>
          <w:sz w:val="28"/>
          <w:szCs w:val="28"/>
          <w:rtl/>
          <w:lang w:bidi="ar-IQ"/>
        </w:rPr>
        <w:t>الأتي</w:t>
      </w:r>
      <w:proofErr w:type="spellEnd"/>
      <w:r w:rsidR="0077056B">
        <w:rPr>
          <w:rFonts w:hint="cs"/>
          <w:sz w:val="28"/>
          <w:szCs w:val="28"/>
          <w:rtl/>
          <w:lang w:bidi="ar-IQ"/>
        </w:rPr>
        <w:t xml:space="preserve"> :</w:t>
      </w:r>
    </w:p>
    <w:p w:rsidR="002D0983" w:rsidRDefault="002D0983" w:rsidP="0059194A">
      <w:pPr>
        <w:tabs>
          <w:tab w:val="left" w:pos="6311"/>
        </w:tabs>
        <w:ind w:left="-625" w:right="-851"/>
        <w:rPr>
          <w:sz w:val="28"/>
          <w:szCs w:val="28"/>
          <w:rtl/>
          <w:lang w:bidi="ar-IQ"/>
        </w:rPr>
      </w:pPr>
    </w:p>
    <w:p w:rsidR="00A515B4" w:rsidRDefault="002D0983" w:rsidP="0059194A">
      <w:pPr>
        <w:tabs>
          <w:tab w:val="left" w:pos="6311"/>
        </w:tabs>
        <w:ind w:left="-625" w:right="-851"/>
        <w:rPr>
          <w:sz w:val="28"/>
          <w:szCs w:val="28"/>
          <w:rtl/>
          <w:lang w:bidi="ar-IQ"/>
        </w:rPr>
      </w:pPr>
      <w:r>
        <w:rPr>
          <w:rFonts w:hint="cs"/>
          <w:sz w:val="28"/>
          <w:szCs w:val="28"/>
          <w:rtl/>
          <w:lang w:bidi="ar-IQ"/>
        </w:rPr>
        <w:t>في 31/ 12</w:t>
      </w:r>
    </w:p>
    <w:p w:rsidR="00A515B4" w:rsidRDefault="00A515B4" w:rsidP="0059194A">
      <w:pPr>
        <w:tabs>
          <w:tab w:val="left" w:pos="6311"/>
        </w:tabs>
        <w:ind w:left="-625" w:right="-851"/>
        <w:rPr>
          <w:sz w:val="28"/>
          <w:szCs w:val="28"/>
          <w:rtl/>
          <w:lang w:bidi="ar-IQ"/>
        </w:rPr>
      </w:pPr>
      <w:r>
        <w:rPr>
          <w:rFonts w:hint="cs"/>
          <w:sz w:val="28"/>
          <w:szCs w:val="28"/>
          <w:rtl/>
          <w:lang w:bidi="ar-IQ"/>
        </w:rPr>
        <w:t xml:space="preserve">××× من حساب المصروف </w:t>
      </w:r>
    </w:p>
    <w:p w:rsidR="00A515B4" w:rsidRDefault="00A515B4" w:rsidP="0059194A">
      <w:pPr>
        <w:tabs>
          <w:tab w:val="left" w:pos="6311"/>
        </w:tabs>
        <w:ind w:left="-625" w:right="-851"/>
        <w:rPr>
          <w:sz w:val="28"/>
          <w:szCs w:val="28"/>
          <w:rtl/>
          <w:lang w:bidi="ar-IQ"/>
        </w:rPr>
      </w:pPr>
      <w:r>
        <w:rPr>
          <w:rFonts w:hint="cs"/>
          <w:sz w:val="28"/>
          <w:szCs w:val="28"/>
          <w:rtl/>
          <w:lang w:bidi="ar-IQ"/>
        </w:rPr>
        <w:t xml:space="preserve">   ×××إلى ال</w:t>
      </w:r>
      <w:r w:rsidR="002D0983">
        <w:rPr>
          <w:rFonts w:hint="cs"/>
          <w:sz w:val="28"/>
          <w:szCs w:val="28"/>
          <w:rtl/>
          <w:lang w:bidi="ar-IQ"/>
        </w:rPr>
        <w:t xml:space="preserve">مصروف المستحق </w:t>
      </w:r>
    </w:p>
    <w:p w:rsidR="002D0983" w:rsidRDefault="002B5D16" w:rsidP="00594BC0">
      <w:pPr>
        <w:tabs>
          <w:tab w:val="left" w:pos="6311"/>
        </w:tabs>
        <w:ind w:left="-625" w:right="-851"/>
        <w:rPr>
          <w:sz w:val="28"/>
          <w:szCs w:val="28"/>
          <w:rtl/>
          <w:lang w:bidi="ar-IQ"/>
        </w:rPr>
      </w:pPr>
      <w:r>
        <w:rPr>
          <w:noProof/>
          <w:sz w:val="28"/>
          <w:szCs w:val="28"/>
          <w:rtl/>
        </w:rPr>
        <w:pict>
          <v:shape id="_x0000_s1056" type="#_x0000_t32" style="position:absolute;left:0;text-align:left;margin-left:284.25pt;margin-top:30.6pt;width:159pt;height:0;flip:x;z-index:251686912" o:connectortype="straight">
            <w10:wrap anchorx="page"/>
          </v:shape>
        </w:pict>
      </w:r>
      <w:r w:rsidR="002D0983">
        <w:rPr>
          <w:rFonts w:hint="cs"/>
          <w:sz w:val="28"/>
          <w:szCs w:val="28"/>
          <w:rtl/>
          <w:lang w:bidi="ar-IQ"/>
        </w:rPr>
        <w:t xml:space="preserve">     تسوية المصروفات المستحقة </w:t>
      </w:r>
    </w:p>
    <w:p w:rsidR="00594BC0" w:rsidRDefault="00594BC0" w:rsidP="00594BC0">
      <w:pPr>
        <w:tabs>
          <w:tab w:val="left" w:pos="6311"/>
        </w:tabs>
        <w:ind w:left="-625" w:right="-851"/>
        <w:rPr>
          <w:sz w:val="28"/>
          <w:szCs w:val="28"/>
          <w:rtl/>
          <w:lang w:bidi="ar-IQ"/>
        </w:rPr>
      </w:pPr>
    </w:p>
    <w:p w:rsidR="00594BC0" w:rsidRDefault="00594BC0" w:rsidP="00594BC0">
      <w:pPr>
        <w:tabs>
          <w:tab w:val="left" w:pos="6311"/>
        </w:tabs>
        <w:ind w:left="-625" w:right="-851"/>
        <w:rPr>
          <w:sz w:val="28"/>
          <w:szCs w:val="28"/>
          <w:rtl/>
          <w:lang w:bidi="ar-IQ"/>
        </w:rPr>
      </w:pPr>
      <w:r>
        <w:rPr>
          <w:rFonts w:hint="cs"/>
          <w:sz w:val="28"/>
          <w:szCs w:val="28"/>
          <w:rtl/>
          <w:lang w:bidi="ar-IQ"/>
        </w:rPr>
        <w:t>ويتم ترحيل القيد إلى حساب الأستاذ ليظهر حساب المصروف بالمبلغ الواجب تحميله على الفترة المحاسبية أي ضمن المصروفات التشغيلية في قائمة الدخل .</w:t>
      </w:r>
    </w:p>
    <w:p w:rsidR="00594BC0" w:rsidRDefault="006D65DB" w:rsidP="00594BC0">
      <w:pPr>
        <w:tabs>
          <w:tab w:val="left" w:pos="6311"/>
        </w:tabs>
        <w:ind w:left="-625" w:right="-851"/>
        <w:rPr>
          <w:sz w:val="28"/>
          <w:szCs w:val="28"/>
          <w:rtl/>
          <w:lang w:bidi="ar-IQ"/>
        </w:rPr>
      </w:pPr>
      <w:r>
        <w:rPr>
          <w:rFonts w:hint="cs"/>
          <w:sz w:val="28"/>
          <w:szCs w:val="28"/>
          <w:rtl/>
          <w:lang w:bidi="ar-IQ"/>
        </w:rPr>
        <w:t>فيم</w:t>
      </w:r>
      <w:r w:rsidR="00594BC0">
        <w:rPr>
          <w:rFonts w:hint="cs"/>
          <w:sz w:val="28"/>
          <w:szCs w:val="28"/>
          <w:rtl/>
          <w:lang w:bidi="ar-IQ"/>
        </w:rPr>
        <w:t xml:space="preserve">ا </w:t>
      </w:r>
      <w:r>
        <w:rPr>
          <w:rFonts w:hint="cs"/>
          <w:sz w:val="28"/>
          <w:szCs w:val="28"/>
          <w:rtl/>
          <w:lang w:bidi="ar-IQ"/>
        </w:rPr>
        <w:t xml:space="preserve">يظهر </w:t>
      </w:r>
      <w:r w:rsidR="00594BC0">
        <w:rPr>
          <w:rFonts w:hint="cs"/>
          <w:sz w:val="28"/>
          <w:szCs w:val="28"/>
          <w:rtl/>
          <w:lang w:bidi="ar-IQ"/>
        </w:rPr>
        <w:t>المص</w:t>
      </w:r>
      <w:r>
        <w:rPr>
          <w:rFonts w:hint="cs"/>
          <w:sz w:val="28"/>
          <w:szCs w:val="28"/>
          <w:rtl/>
          <w:lang w:bidi="ar-IQ"/>
        </w:rPr>
        <w:t>روف المستحق في الميزانية العمومية كالتزام قصير الأجل ضمن الأرصدة الدائنة الأخرى .</w:t>
      </w:r>
    </w:p>
    <w:p w:rsidR="00E405E6" w:rsidRDefault="00E405E6" w:rsidP="00594BC0">
      <w:pPr>
        <w:tabs>
          <w:tab w:val="left" w:pos="6311"/>
        </w:tabs>
        <w:ind w:left="-625" w:right="-851"/>
        <w:rPr>
          <w:sz w:val="28"/>
          <w:szCs w:val="28"/>
          <w:rtl/>
          <w:lang w:bidi="ar-IQ"/>
        </w:rPr>
      </w:pPr>
      <w:r>
        <w:rPr>
          <w:rFonts w:hint="cs"/>
          <w:sz w:val="28"/>
          <w:szCs w:val="28"/>
          <w:rtl/>
          <w:lang w:bidi="ar-IQ"/>
        </w:rPr>
        <w:t>مثال / في 13/12/2010 وعند جرد مصروف القرطاسية  وجد قائمة بثمن القرطاسية المستخدمة خلال السنة المالية بمبلغ 190000 دينار غير مدفوعة وغير  مسجلة بالسجلات .</w:t>
      </w:r>
    </w:p>
    <w:p w:rsidR="006026F4" w:rsidRDefault="00B26D87" w:rsidP="006026F4">
      <w:pPr>
        <w:tabs>
          <w:tab w:val="left" w:pos="6311"/>
        </w:tabs>
        <w:ind w:left="-625" w:right="-851"/>
        <w:rPr>
          <w:sz w:val="28"/>
          <w:szCs w:val="28"/>
          <w:rtl/>
          <w:lang w:bidi="ar-IQ"/>
        </w:rPr>
      </w:pPr>
      <w:r>
        <w:rPr>
          <w:rFonts w:hint="cs"/>
          <w:sz w:val="28"/>
          <w:szCs w:val="28"/>
          <w:rtl/>
          <w:lang w:bidi="ar-IQ"/>
        </w:rPr>
        <w:t>المطلوب : تسجيل قيد التسوية في 31/12/2010 .</w:t>
      </w:r>
    </w:p>
    <w:p w:rsidR="006026F4" w:rsidRDefault="006026F4" w:rsidP="0062258E">
      <w:pPr>
        <w:tabs>
          <w:tab w:val="left" w:pos="6311"/>
        </w:tabs>
        <w:ind w:left="-625" w:right="-851"/>
        <w:rPr>
          <w:sz w:val="28"/>
          <w:szCs w:val="28"/>
          <w:rtl/>
          <w:lang w:bidi="ar-IQ"/>
        </w:rPr>
      </w:pPr>
      <w:r>
        <w:rPr>
          <w:rFonts w:hint="cs"/>
          <w:sz w:val="28"/>
          <w:szCs w:val="28"/>
          <w:rtl/>
          <w:lang w:bidi="ar-IQ"/>
        </w:rPr>
        <w:t xml:space="preserve">الحل : </w:t>
      </w:r>
    </w:p>
    <w:p w:rsidR="006026F4" w:rsidRDefault="006026F4" w:rsidP="006026F4">
      <w:pPr>
        <w:tabs>
          <w:tab w:val="left" w:pos="6311"/>
        </w:tabs>
        <w:ind w:left="-625" w:right="-851"/>
        <w:rPr>
          <w:sz w:val="28"/>
          <w:szCs w:val="28"/>
          <w:rtl/>
          <w:lang w:bidi="ar-IQ"/>
        </w:rPr>
      </w:pPr>
      <w:r>
        <w:rPr>
          <w:rFonts w:hint="cs"/>
          <w:sz w:val="28"/>
          <w:szCs w:val="28"/>
          <w:rtl/>
          <w:lang w:bidi="ar-IQ"/>
        </w:rPr>
        <w:t>في 31/ 12</w:t>
      </w:r>
    </w:p>
    <w:p w:rsidR="006026F4" w:rsidRDefault="006026F4" w:rsidP="006026F4">
      <w:pPr>
        <w:tabs>
          <w:tab w:val="left" w:pos="6311"/>
        </w:tabs>
        <w:ind w:left="-625" w:right="-851"/>
        <w:rPr>
          <w:sz w:val="28"/>
          <w:szCs w:val="28"/>
          <w:rtl/>
          <w:lang w:bidi="ar-IQ"/>
        </w:rPr>
      </w:pPr>
      <w:r>
        <w:rPr>
          <w:rFonts w:hint="cs"/>
          <w:sz w:val="28"/>
          <w:szCs w:val="28"/>
          <w:rtl/>
          <w:lang w:bidi="ar-IQ"/>
        </w:rPr>
        <w:t xml:space="preserve">190000 من حساب القرطاسية </w:t>
      </w:r>
    </w:p>
    <w:p w:rsidR="006026F4" w:rsidRDefault="006026F4" w:rsidP="006026F4">
      <w:pPr>
        <w:tabs>
          <w:tab w:val="left" w:pos="6311"/>
        </w:tabs>
        <w:ind w:left="-625" w:right="-851"/>
        <w:rPr>
          <w:sz w:val="28"/>
          <w:szCs w:val="28"/>
          <w:rtl/>
          <w:lang w:bidi="ar-IQ"/>
        </w:rPr>
      </w:pPr>
      <w:r>
        <w:rPr>
          <w:rFonts w:hint="cs"/>
          <w:sz w:val="28"/>
          <w:szCs w:val="28"/>
          <w:rtl/>
          <w:lang w:bidi="ar-IQ"/>
        </w:rPr>
        <w:t xml:space="preserve">        190000 إلى حساب القرطاسية المستحق </w:t>
      </w:r>
    </w:p>
    <w:p w:rsidR="006026F4" w:rsidRDefault="002B5D16" w:rsidP="006026F4">
      <w:pPr>
        <w:tabs>
          <w:tab w:val="left" w:pos="6311"/>
        </w:tabs>
        <w:ind w:left="-625" w:right="-851"/>
        <w:rPr>
          <w:sz w:val="28"/>
          <w:szCs w:val="28"/>
          <w:rtl/>
          <w:lang w:bidi="ar-IQ"/>
        </w:rPr>
      </w:pPr>
      <w:r>
        <w:rPr>
          <w:noProof/>
          <w:sz w:val="28"/>
          <w:szCs w:val="28"/>
          <w:rtl/>
        </w:rPr>
        <w:pict>
          <v:shape id="_x0000_s1057" type="#_x0000_t32" style="position:absolute;left:0;text-align:left;margin-left:242.25pt;margin-top:22.7pt;width:161.25pt;height:0;flip:x;z-index:251687936" o:connectortype="straight">
            <w10:wrap anchorx="page"/>
          </v:shape>
        </w:pict>
      </w:r>
      <w:r w:rsidR="006026F4">
        <w:rPr>
          <w:rFonts w:hint="cs"/>
          <w:sz w:val="28"/>
          <w:szCs w:val="28"/>
          <w:rtl/>
          <w:lang w:bidi="ar-IQ"/>
        </w:rPr>
        <w:t xml:space="preserve">          تسوية  مصروف القرطاسية المستحقة </w:t>
      </w:r>
    </w:p>
    <w:p w:rsidR="00065027" w:rsidRDefault="00065027" w:rsidP="006026F4">
      <w:pPr>
        <w:tabs>
          <w:tab w:val="left" w:pos="6311"/>
        </w:tabs>
        <w:ind w:left="-625" w:right="-851"/>
        <w:rPr>
          <w:sz w:val="28"/>
          <w:szCs w:val="28"/>
          <w:rtl/>
          <w:lang w:bidi="ar-IQ"/>
        </w:rPr>
      </w:pPr>
    </w:p>
    <w:p w:rsidR="00065027" w:rsidRDefault="00065027" w:rsidP="00065027">
      <w:pPr>
        <w:tabs>
          <w:tab w:val="left" w:pos="6311"/>
        </w:tabs>
        <w:ind w:left="-625" w:right="-851"/>
        <w:rPr>
          <w:sz w:val="28"/>
          <w:szCs w:val="28"/>
          <w:rtl/>
          <w:lang w:bidi="ar-IQ"/>
        </w:rPr>
      </w:pPr>
    </w:p>
    <w:p w:rsidR="00065027" w:rsidRDefault="00065027" w:rsidP="00065027">
      <w:pPr>
        <w:tabs>
          <w:tab w:val="left" w:pos="6311"/>
        </w:tabs>
        <w:ind w:left="-625" w:right="-851"/>
        <w:jc w:val="center"/>
        <w:rPr>
          <w:sz w:val="28"/>
          <w:szCs w:val="28"/>
          <w:rtl/>
          <w:lang w:bidi="ar-IQ"/>
        </w:rPr>
      </w:pPr>
      <w:r>
        <w:rPr>
          <w:rFonts w:hint="cs"/>
          <w:sz w:val="28"/>
          <w:szCs w:val="28"/>
          <w:rtl/>
          <w:lang w:bidi="ar-IQ"/>
        </w:rPr>
        <w:t>3</w:t>
      </w:r>
    </w:p>
    <w:p w:rsidR="00065027" w:rsidRDefault="00065027" w:rsidP="00065027">
      <w:pPr>
        <w:tabs>
          <w:tab w:val="left" w:pos="6311"/>
        </w:tabs>
        <w:ind w:left="-625" w:right="-851"/>
        <w:rPr>
          <w:sz w:val="28"/>
          <w:szCs w:val="28"/>
          <w:rtl/>
          <w:lang w:bidi="ar-IQ"/>
        </w:rPr>
      </w:pPr>
      <w:r w:rsidRPr="00065027">
        <w:rPr>
          <w:rFonts w:hint="cs"/>
          <w:sz w:val="28"/>
          <w:szCs w:val="28"/>
          <w:rtl/>
          <w:lang w:bidi="ar-IQ"/>
        </w:rPr>
        <w:lastRenderedPageBreak/>
        <w:t xml:space="preserve"> </w:t>
      </w:r>
      <w:r>
        <w:rPr>
          <w:rFonts w:hint="cs"/>
          <w:sz w:val="28"/>
          <w:szCs w:val="28"/>
          <w:rtl/>
          <w:lang w:bidi="ar-IQ"/>
        </w:rPr>
        <w:t>ويتم ترحيل القيد إلى حساب الأستاذ ليظهر حساب المصروف بالمبلغ الواجب تحميله على الفترة المحاسبية أي ضمن المصروفات التشغيلية في قائمة الدخل .</w:t>
      </w:r>
    </w:p>
    <w:p w:rsidR="00065027" w:rsidRDefault="00065027" w:rsidP="00065027">
      <w:pPr>
        <w:tabs>
          <w:tab w:val="left" w:pos="6311"/>
        </w:tabs>
        <w:ind w:left="-625" w:right="-851"/>
        <w:rPr>
          <w:sz w:val="28"/>
          <w:szCs w:val="28"/>
          <w:rtl/>
          <w:lang w:bidi="ar-IQ"/>
        </w:rPr>
      </w:pPr>
    </w:p>
    <w:p w:rsidR="00065027" w:rsidRDefault="002B5D16" w:rsidP="00065027">
      <w:pPr>
        <w:tabs>
          <w:tab w:val="left" w:pos="6311"/>
        </w:tabs>
        <w:ind w:left="-625" w:right="-851"/>
        <w:rPr>
          <w:sz w:val="28"/>
          <w:szCs w:val="28"/>
          <w:rtl/>
          <w:lang w:bidi="ar-IQ"/>
        </w:rPr>
      </w:pPr>
      <w:r>
        <w:rPr>
          <w:noProof/>
          <w:sz w:val="28"/>
          <w:szCs w:val="28"/>
          <w:rtl/>
        </w:rPr>
        <w:pict>
          <v:shape id="_x0000_s1061" type="#_x0000_t32" style="position:absolute;left:0;text-align:left;margin-left:121.5pt;margin-top:23.45pt;width:0;height:83.25pt;z-index:251692032" o:connectortype="straight">
            <w10:wrap anchorx="page"/>
          </v:shape>
        </w:pict>
      </w:r>
      <w:r>
        <w:rPr>
          <w:noProof/>
          <w:sz w:val="28"/>
          <w:szCs w:val="28"/>
          <w:rtl/>
        </w:rPr>
        <w:pict>
          <v:shape id="_x0000_s1060" type="#_x0000_t32" style="position:absolute;left:0;text-align:left;margin-left:15pt;margin-top:23.45pt;width:162pt;height:0;flip:x;z-index:251691008" o:connectortype="straight">
            <w10:wrap anchorx="page"/>
          </v:shape>
        </w:pict>
      </w:r>
      <w:r w:rsidR="00065027">
        <w:rPr>
          <w:rFonts w:hint="cs"/>
          <w:sz w:val="28"/>
          <w:szCs w:val="28"/>
          <w:rtl/>
          <w:lang w:bidi="ar-IQ"/>
        </w:rPr>
        <w:t xml:space="preserve">    </w:t>
      </w:r>
      <w:r w:rsidR="00AF5EBA">
        <w:rPr>
          <w:rFonts w:hint="cs"/>
          <w:sz w:val="28"/>
          <w:szCs w:val="28"/>
          <w:rtl/>
          <w:lang w:bidi="ar-IQ"/>
        </w:rPr>
        <w:t xml:space="preserve">               </w:t>
      </w:r>
      <w:r w:rsidR="00065027">
        <w:rPr>
          <w:rFonts w:hint="cs"/>
          <w:sz w:val="28"/>
          <w:szCs w:val="28"/>
          <w:rtl/>
          <w:lang w:bidi="ar-IQ"/>
        </w:rPr>
        <w:t xml:space="preserve"> حساب القرطاسية                                </w:t>
      </w:r>
      <w:r w:rsidR="00AF5EBA">
        <w:rPr>
          <w:rFonts w:hint="cs"/>
          <w:sz w:val="28"/>
          <w:szCs w:val="28"/>
          <w:rtl/>
          <w:lang w:bidi="ar-IQ"/>
        </w:rPr>
        <w:t xml:space="preserve">      </w:t>
      </w:r>
      <w:r w:rsidR="00065027">
        <w:rPr>
          <w:rFonts w:hint="cs"/>
          <w:sz w:val="28"/>
          <w:szCs w:val="28"/>
          <w:rtl/>
          <w:lang w:bidi="ar-IQ"/>
        </w:rPr>
        <w:t xml:space="preserve"> </w:t>
      </w:r>
      <w:r w:rsidR="00AF5EBA">
        <w:rPr>
          <w:rFonts w:hint="cs"/>
          <w:sz w:val="28"/>
          <w:szCs w:val="28"/>
          <w:rtl/>
          <w:lang w:bidi="ar-IQ"/>
        </w:rPr>
        <w:t xml:space="preserve">حساب </w:t>
      </w:r>
      <w:r w:rsidR="00065027">
        <w:rPr>
          <w:rFonts w:hint="cs"/>
          <w:sz w:val="28"/>
          <w:szCs w:val="28"/>
          <w:rtl/>
          <w:lang w:bidi="ar-IQ"/>
        </w:rPr>
        <w:t>ال</w:t>
      </w:r>
      <w:r w:rsidR="00AF5EBA">
        <w:rPr>
          <w:rFonts w:hint="cs"/>
          <w:sz w:val="28"/>
          <w:szCs w:val="28"/>
          <w:rtl/>
          <w:lang w:bidi="ar-IQ"/>
        </w:rPr>
        <w:t xml:space="preserve">قرطاسية المستحقة </w:t>
      </w:r>
      <w:r w:rsidR="00065027">
        <w:rPr>
          <w:rFonts w:hint="cs"/>
          <w:sz w:val="28"/>
          <w:szCs w:val="28"/>
          <w:rtl/>
          <w:lang w:bidi="ar-IQ"/>
        </w:rPr>
        <w:t xml:space="preserve">     </w:t>
      </w:r>
    </w:p>
    <w:p w:rsidR="00996F3D" w:rsidRDefault="002B5D16" w:rsidP="00AF5EBA">
      <w:pPr>
        <w:tabs>
          <w:tab w:val="left" w:pos="5910"/>
          <w:tab w:val="left" w:pos="6847"/>
        </w:tabs>
        <w:ind w:left="-625" w:right="-851"/>
        <w:rPr>
          <w:sz w:val="28"/>
          <w:szCs w:val="28"/>
          <w:rtl/>
          <w:lang w:bidi="ar-IQ"/>
        </w:rPr>
      </w:pPr>
      <w:r>
        <w:rPr>
          <w:noProof/>
          <w:sz w:val="28"/>
          <w:szCs w:val="28"/>
          <w:rtl/>
        </w:rPr>
        <w:pict>
          <v:shape id="_x0000_s1059" type="#_x0000_t32" style="position:absolute;left:0;text-align:left;margin-left:312.75pt;margin-top:.2pt;width:0;height:83.25pt;z-index:251689984" o:connectortype="straight">
            <w10:wrap anchorx="page"/>
          </v:shape>
        </w:pict>
      </w:r>
      <w:r>
        <w:rPr>
          <w:noProof/>
          <w:sz w:val="28"/>
          <w:szCs w:val="28"/>
          <w:rtl/>
        </w:rPr>
        <w:pict>
          <v:shape id="_x0000_s1058" type="#_x0000_t32" style="position:absolute;left:0;text-align:left;margin-left:249pt;margin-top:.2pt;width:162pt;height:0;flip:x;z-index:251688960" o:connectortype="straight">
            <w10:wrap anchorx="page"/>
          </v:shape>
        </w:pict>
      </w:r>
      <w:r w:rsidR="00AF5EBA">
        <w:rPr>
          <w:rFonts w:hint="cs"/>
          <w:sz w:val="28"/>
          <w:szCs w:val="28"/>
          <w:rtl/>
          <w:lang w:bidi="ar-IQ"/>
        </w:rPr>
        <w:t xml:space="preserve">190000القرطاسية المستحقة </w:t>
      </w:r>
      <w:r w:rsidR="00AF5EBA">
        <w:rPr>
          <w:sz w:val="28"/>
          <w:szCs w:val="28"/>
          <w:rtl/>
          <w:lang w:bidi="ar-IQ"/>
        </w:rPr>
        <w:tab/>
      </w:r>
      <w:r w:rsidR="00AF5EBA">
        <w:rPr>
          <w:rFonts w:hint="cs"/>
          <w:sz w:val="28"/>
          <w:szCs w:val="28"/>
          <w:rtl/>
          <w:lang w:bidi="ar-IQ"/>
        </w:rPr>
        <w:t>190000حساب القرطاسية</w:t>
      </w:r>
    </w:p>
    <w:p w:rsidR="00996F3D" w:rsidRPr="00996F3D" w:rsidRDefault="00996F3D" w:rsidP="00996F3D">
      <w:pPr>
        <w:rPr>
          <w:sz w:val="28"/>
          <w:szCs w:val="28"/>
          <w:rtl/>
          <w:lang w:bidi="ar-IQ"/>
        </w:rPr>
      </w:pPr>
    </w:p>
    <w:p w:rsidR="00996F3D" w:rsidRDefault="00996F3D" w:rsidP="00996F3D">
      <w:pPr>
        <w:rPr>
          <w:sz w:val="28"/>
          <w:szCs w:val="28"/>
          <w:rtl/>
          <w:lang w:bidi="ar-IQ"/>
        </w:rPr>
      </w:pPr>
    </w:p>
    <w:p w:rsidR="0070183B" w:rsidRPr="00996F3D" w:rsidRDefault="0070183B" w:rsidP="00996F3D">
      <w:pPr>
        <w:rPr>
          <w:sz w:val="28"/>
          <w:szCs w:val="28"/>
          <w:rtl/>
          <w:lang w:bidi="ar-IQ"/>
        </w:rPr>
      </w:pPr>
    </w:p>
    <w:p w:rsidR="00996F3D" w:rsidRPr="00996F3D" w:rsidRDefault="0070183B" w:rsidP="0070183B">
      <w:pPr>
        <w:ind w:left="-625" w:right="-851"/>
        <w:rPr>
          <w:sz w:val="28"/>
          <w:szCs w:val="28"/>
          <w:rtl/>
          <w:lang w:bidi="ar-IQ"/>
        </w:rPr>
      </w:pPr>
      <w:r>
        <w:rPr>
          <w:rFonts w:hint="cs"/>
          <w:sz w:val="28"/>
          <w:szCs w:val="28"/>
          <w:rtl/>
          <w:lang w:bidi="ar-IQ"/>
        </w:rPr>
        <w:t xml:space="preserve">تظهر المصروفات المدفوعة مقدما في الميزانية العمومية ضمن الموجودات المتداولة </w:t>
      </w:r>
      <w:r w:rsidR="00B17D85">
        <w:rPr>
          <w:rFonts w:hint="cs"/>
          <w:sz w:val="28"/>
          <w:szCs w:val="28"/>
          <w:rtl/>
          <w:lang w:bidi="ar-IQ"/>
        </w:rPr>
        <w:t>إي تمثل حقوق للشركة على الغير</w:t>
      </w:r>
      <w:r>
        <w:rPr>
          <w:rFonts w:hint="cs"/>
          <w:sz w:val="28"/>
          <w:szCs w:val="28"/>
          <w:rtl/>
          <w:lang w:bidi="ar-IQ"/>
        </w:rPr>
        <w:t xml:space="preserve"> أما المصروفات المستحقة</w:t>
      </w:r>
      <w:r w:rsidR="00B17D85">
        <w:rPr>
          <w:rFonts w:hint="cs"/>
          <w:sz w:val="28"/>
          <w:szCs w:val="28"/>
          <w:rtl/>
          <w:lang w:bidi="ar-IQ"/>
        </w:rPr>
        <w:t xml:space="preserve"> تظهر ضمن المطلوبات المتداولة أي التزامات على الشركة لصالح الغير </w:t>
      </w:r>
      <w:r w:rsidR="00361C4B">
        <w:rPr>
          <w:rFonts w:hint="cs"/>
          <w:sz w:val="28"/>
          <w:szCs w:val="28"/>
          <w:rtl/>
          <w:lang w:bidi="ar-IQ"/>
        </w:rPr>
        <w:t>وبالشكل التالي :</w:t>
      </w:r>
    </w:p>
    <w:p w:rsidR="00996F3D" w:rsidRPr="00996F3D" w:rsidRDefault="00996F3D" w:rsidP="00996F3D">
      <w:pPr>
        <w:rPr>
          <w:sz w:val="28"/>
          <w:szCs w:val="28"/>
          <w:rtl/>
          <w:lang w:bidi="ar-IQ"/>
        </w:rPr>
      </w:pPr>
    </w:p>
    <w:p w:rsidR="00996F3D" w:rsidRDefault="00FC5F63" w:rsidP="00996F3D">
      <w:pPr>
        <w:rPr>
          <w:sz w:val="28"/>
          <w:szCs w:val="28"/>
          <w:rtl/>
          <w:lang w:bidi="ar-IQ"/>
        </w:rPr>
      </w:pPr>
      <w:r>
        <w:rPr>
          <w:rFonts w:hint="cs"/>
          <w:sz w:val="28"/>
          <w:szCs w:val="28"/>
          <w:rtl/>
          <w:lang w:bidi="ar-IQ"/>
        </w:rPr>
        <w:t xml:space="preserve">                                    الميزانية العمومية </w:t>
      </w:r>
    </w:p>
    <w:p w:rsidR="00996F3D" w:rsidRDefault="002B5D16" w:rsidP="00996F3D">
      <w:pPr>
        <w:rPr>
          <w:sz w:val="28"/>
          <w:szCs w:val="28"/>
          <w:rtl/>
          <w:lang w:bidi="ar-IQ"/>
        </w:rPr>
      </w:pPr>
      <w:r>
        <w:rPr>
          <w:noProof/>
          <w:sz w:val="28"/>
          <w:szCs w:val="28"/>
          <w:rtl/>
        </w:rPr>
        <w:pict>
          <v:shape id="_x0000_s1062" type="#_x0000_t32" style="position:absolute;left:0;text-align:left;margin-left:74.25pt;margin-top:5.35pt;width:313.5pt;height:0;flip:x;z-index:251693056" o:connectortype="straight">
            <w10:wrap anchorx="page"/>
          </v:shape>
        </w:pict>
      </w:r>
      <w:r>
        <w:rPr>
          <w:noProof/>
          <w:sz w:val="28"/>
          <w:szCs w:val="28"/>
          <w:rtl/>
        </w:rPr>
        <w:pict>
          <v:shape id="_x0000_s1064" type="#_x0000_t32" style="position:absolute;left:0;text-align:left;margin-left:234.75pt;margin-top:5.35pt;width:0;height:83.25pt;z-index:251694080" o:connectortype="straight">
            <w10:wrap anchorx="page"/>
          </v:shape>
        </w:pict>
      </w:r>
    </w:p>
    <w:p w:rsidR="00996F3D" w:rsidRDefault="00996F3D" w:rsidP="00996F3D">
      <w:pPr>
        <w:tabs>
          <w:tab w:val="left" w:pos="3536"/>
        </w:tabs>
        <w:rPr>
          <w:sz w:val="28"/>
          <w:szCs w:val="28"/>
          <w:rtl/>
          <w:lang w:bidi="ar-IQ"/>
        </w:rPr>
      </w:pPr>
      <w:r>
        <w:rPr>
          <w:rFonts w:hint="cs"/>
          <w:sz w:val="28"/>
          <w:szCs w:val="28"/>
          <w:rtl/>
          <w:lang w:bidi="ar-IQ"/>
        </w:rPr>
        <w:t>الموجودات المتداولة :</w:t>
      </w:r>
      <w:r>
        <w:rPr>
          <w:sz w:val="28"/>
          <w:szCs w:val="28"/>
          <w:rtl/>
          <w:lang w:bidi="ar-IQ"/>
        </w:rPr>
        <w:tab/>
      </w:r>
      <w:r>
        <w:rPr>
          <w:rFonts w:hint="cs"/>
          <w:sz w:val="28"/>
          <w:szCs w:val="28"/>
          <w:rtl/>
          <w:lang w:bidi="ar-IQ"/>
        </w:rPr>
        <w:t xml:space="preserve">      المطلوبات المتداولة :</w:t>
      </w:r>
    </w:p>
    <w:p w:rsidR="00AF5EBA" w:rsidRPr="00996F3D" w:rsidRDefault="00996F3D" w:rsidP="00996F3D">
      <w:pPr>
        <w:rPr>
          <w:sz w:val="28"/>
          <w:szCs w:val="28"/>
          <w:rtl/>
          <w:lang w:bidi="ar-IQ"/>
        </w:rPr>
      </w:pPr>
      <w:r w:rsidRPr="00996F3D">
        <w:rPr>
          <w:rFonts w:hint="cs"/>
          <w:sz w:val="28"/>
          <w:szCs w:val="28"/>
          <w:rtl/>
          <w:lang w:bidi="ar-IQ"/>
        </w:rPr>
        <w:t>2500000 الإيجار المدفوع مقدم</w:t>
      </w:r>
      <w:r w:rsidR="00FC5F63">
        <w:rPr>
          <w:rFonts w:hint="cs"/>
          <w:sz w:val="28"/>
          <w:szCs w:val="28"/>
          <w:rtl/>
          <w:lang w:bidi="ar-IQ"/>
        </w:rPr>
        <w:t xml:space="preserve">           190000 قرطاسية مستحقة </w:t>
      </w:r>
    </w:p>
    <w:p w:rsidR="00996F3D" w:rsidRDefault="00996F3D" w:rsidP="00996F3D">
      <w:pPr>
        <w:rPr>
          <w:sz w:val="28"/>
          <w:szCs w:val="28"/>
          <w:rtl/>
          <w:lang w:bidi="ar-IQ"/>
        </w:rPr>
      </w:pPr>
    </w:p>
    <w:p w:rsidR="008B1B56" w:rsidRDefault="008B1B56" w:rsidP="00996F3D">
      <w:pPr>
        <w:rPr>
          <w:sz w:val="28"/>
          <w:szCs w:val="28"/>
          <w:rtl/>
          <w:lang w:bidi="ar-IQ"/>
        </w:rPr>
      </w:pPr>
    </w:p>
    <w:p w:rsidR="008B1B56" w:rsidRDefault="008B1B56" w:rsidP="00996F3D">
      <w:pPr>
        <w:rPr>
          <w:sz w:val="28"/>
          <w:szCs w:val="28"/>
          <w:rtl/>
          <w:lang w:bidi="ar-IQ"/>
        </w:rPr>
      </w:pPr>
    </w:p>
    <w:p w:rsidR="008B1B56" w:rsidRDefault="008B1B56" w:rsidP="00996F3D">
      <w:pPr>
        <w:rPr>
          <w:sz w:val="28"/>
          <w:szCs w:val="28"/>
          <w:rtl/>
          <w:lang w:bidi="ar-IQ"/>
        </w:rPr>
      </w:pPr>
    </w:p>
    <w:p w:rsidR="008B1B56" w:rsidRDefault="008B1B56" w:rsidP="00996F3D">
      <w:pPr>
        <w:rPr>
          <w:sz w:val="28"/>
          <w:szCs w:val="28"/>
          <w:rtl/>
          <w:lang w:bidi="ar-IQ"/>
        </w:rPr>
      </w:pPr>
    </w:p>
    <w:p w:rsidR="008B1B56" w:rsidRDefault="008B1B56" w:rsidP="00996F3D">
      <w:pPr>
        <w:rPr>
          <w:sz w:val="28"/>
          <w:szCs w:val="28"/>
          <w:rtl/>
          <w:lang w:bidi="ar-IQ"/>
        </w:rPr>
      </w:pPr>
    </w:p>
    <w:p w:rsidR="008B1B56" w:rsidRDefault="008B1B56" w:rsidP="00996F3D">
      <w:pPr>
        <w:rPr>
          <w:sz w:val="28"/>
          <w:szCs w:val="28"/>
          <w:rtl/>
          <w:lang w:bidi="ar-IQ"/>
        </w:rPr>
      </w:pPr>
    </w:p>
    <w:p w:rsidR="008B1B56" w:rsidRDefault="008B1B56" w:rsidP="00996F3D">
      <w:pPr>
        <w:rPr>
          <w:sz w:val="28"/>
          <w:szCs w:val="28"/>
          <w:rtl/>
          <w:lang w:bidi="ar-IQ"/>
        </w:rPr>
      </w:pPr>
    </w:p>
    <w:p w:rsidR="008B1B56" w:rsidRDefault="008B1B56" w:rsidP="008B1B56">
      <w:pPr>
        <w:jc w:val="center"/>
        <w:rPr>
          <w:sz w:val="28"/>
          <w:szCs w:val="28"/>
          <w:rtl/>
          <w:lang w:bidi="ar-IQ"/>
        </w:rPr>
      </w:pPr>
      <w:r>
        <w:rPr>
          <w:rFonts w:hint="cs"/>
          <w:sz w:val="28"/>
          <w:szCs w:val="28"/>
          <w:rtl/>
          <w:lang w:bidi="ar-IQ"/>
        </w:rPr>
        <w:t xml:space="preserve">4 </w:t>
      </w:r>
    </w:p>
    <w:p w:rsidR="00B30A5E" w:rsidRDefault="00EE6F75" w:rsidP="008B0FA1">
      <w:pPr>
        <w:ind w:left="-625" w:right="-709"/>
        <w:jc w:val="lowKashida"/>
        <w:rPr>
          <w:sz w:val="28"/>
          <w:szCs w:val="28"/>
          <w:rtl/>
          <w:lang w:bidi="ar-IQ"/>
        </w:rPr>
      </w:pPr>
      <w:r w:rsidRPr="00EE6F75">
        <w:rPr>
          <w:rFonts w:hint="cs"/>
          <w:b/>
          <w:bCs/>
          <w:sz w:val="28"/>
          <w:szCs w:val="28"/>
          <w:rtl/>
          <w:lang w:bidi="ar-IQ"/>
        </w:rPr>
        <w:lastRenderedPageBreak/>
        <w:t xml:space="preserve">ثالثا </w:t>
      </w:r>
      <w:r w:rsidRPr="00EE6F75">
        <w:rPr>
          <w:b/>
          <w:bCs/>
          <w:sz w:val="28"/>
          <w:szCs w:val="28"/>
          <w:rtl/>
          <w:lang w:bidi="ar-IQ"/>
        </w:rPr>
        <w:t>–</w:t>
      </w:r>
      <w:r w:rsidRPr="00EE6F75">
        <w:rPr>
          <w:rFonts w:hint="cs"/>
          <w:b/>
          <w:bCs/>
          <w:sz w:val="28"/>
          <w:szCs w:val="28"/>
          <w:rtl/>
          <w:lang w:bidi="ar-IQ"/>
        </w:rPr>
        <w:t xml:space="preserve"> الإيرادات المستلمة مقدما :</w:t>
      </w:r>
      <w:r w:rsidR="00287651">
        <w:rPr>
          <w:rFonts w:hint="cs"/>
          <w:sz w:val="28"/>
          <w:szCs w:val="28"/>
          <w:rtl/>
          <w:lang w:bidi="ar-IQ"/>
        </w:rPr>
        <w:t>هي تمثل مبالغ استلمتها الشركة عن إيرادات قبل تحققها أي لا تخص الفترة المال</w:t>
      </w:r>
      <w:r w:rsidR="00E41672">
        <w:rPr>
          <w:rFonts w:hint="cs"/>
          <w:sz w:val="28"/>
          <w:szCs w:val="28"/>
          <w:rtl/>
          <w:lang w:bidi="ar-IQ"/>
        </w:rPr>
        <w:t xml:space="preserve">ية الحالية بل تخص فترة / فترات مالية قادمة إذ يقتضي مبدأ تحقق الإيراد </w:t>
      </w:r>
      <w:proofErr w:type="spellStart"/>
      <w:r w:rsidR="00E41672">
        <w:rPr>
          <w:rFonts w:hint="cs"/>
          <w:sz w:val="28"/>
          <w:szCs w:val="28"/>
          <w:rtl/>
          <w:lang w:bidi="ar-IQ"/>
        </w:rPr>
        <w:t>أنة</w:t>
      </w:r>
      <w:proofErr w:type="spellEnd"/>
      <w:r w:rsidR="00E41672">
        <w:rPr>
          <w:rFonts w:hint="cs"/>
          <w:sz w:val="28"/>
          <w:szCs w:val="28"/>
          <w:rtl/>
          <w:lang w:bidi="ar-IQ"/>
        </w:rPr>
        <w:t xml:space="preserve"> لإقرار تحقق الإيراد </w:t>
      </w:r>
    </w:p>
    <w:p w:rsidR="00B30A5E" w:rsidRDefault="00B30A5E" w:rsidP="008B0FA1">
      <w:pPr>
        <w:spacing w:line="240" w:lineRule="auto"/>
        <w:ind w:left="-625" w:right="-709"/>
        <w:jc w:val="lowKashida"/>
        <w:rPr>
          <w:sz w:val="28"/>
          <w:szCs w:val="28"/>
          <w:rtl/>
          <w:lang w:bidi="ar-IQ"/>
        </w:rPr>
      </w:pPr>
      <w:r>
        <w:rPr>
          <w:rFonts w:hint="cs"/>
          <w:sz w:val="28"/>
          <w:szCs w:val="28"/>
          <w:rtl/>
          <w:lang w:bidi="ar-IQ"/>
        </w:rPr>
        <w:t xml:space="preserve">×××من حساب الصندوق </w:t>
      </w:r>
    </w:p>
    <w:p w:rsidR="00B30A5E" w:rsidRDefault="00B30A5E" w:rsidP="008B0FA1">
      <w:pPr>
        <w:spacing w:line="240" w:lineRule="auto"/>
        <w:ind w:left="-625" w:right="-709"/>
        <w:jc w:val="lowKashida"/>
        <w:rPr>
          <w:sz w:val="28"/>
          <w:szCs w:val="28"/>
          <w:rtl/>
          <w:lang w:bidi="ar-IQ"/>
        </w:rPr>
      </w:pPr>
      <w:r>
        <w:rPr>
          <w:rFonts w:hint="cs"/>
          <w:sz w:val="28"/>
          <w:szCs w:val="28"/>
          <w:rtl/>
          <w:lang w:bidi="ar-IQ"/>
        </w:rPr>
        <w:t xml:space="preserve">     ××× إلى حساب الإيراد</w:t>
      </w:r>
    </w:p>
    <w:p w:rsidR="00B30A5E" w:rsidRDefault="002B5D16" w:rsidP="008B0FA1">
      <w:pPr>
        <w:ind w:left="-625" w:right="-709"/>
        <w:jc w:val="lowKashida"/>
        <w:rPr>
          <w:sz w:val="28"/>
          <w:szCs w:val="28"/>
          <w:rtl/>
          <w:lang w:bidi="ar-IQ"/>
        </w:rPr>
      </w:pPr>
      <w:r>
        <w:rPr>
          <w:noProof/>
          <w:sz w:val="28"/>
          <w:szCs w:val="28"/>
          <w:rtl/>
        </w:rPr>
        <w:pict>
          <v:shape id="_x0000_s1065" type="#_x0000_t32" style="position:absolute;left:0;text-align:left;margin-left:345pt;margin-top:24.2pt;width:89.25pt;height:0;flip:x;z-index:251695104" o:connectortype="straight">
            <w10:wrap anchorx="page"/>
          </v:shape>
        </w:pict>
      </w:r>
      <w:r w:rsidR="00B30A5E">
        <w:rPr>
          <w:rFonts w:hint="cs"/>
          <w:sz w:val="28"/>
          <w:szCs w:val="28"/>
          <w:rtl/>
          <w:lang w:bidi="ar-IQ"/>
        </w:rPr>
        <w:t xml:space="preserve">   عن استلام إيراد نقدا </w:t>
      </w:r>
    </w:p>
    <w:p w:rsidR="00B30A5E" w:rsidRDefault="00B30A5E" w:rsidP="008B0FA1">
      <w:pPr>
        <w:spacing w:line="240" w:lineRule="auto"/>
        <w:ind w:left="-625" w:right="-709"/>
        <w:jc w:val="lowKashida"/>
        <w:rPr>
          <w:sz w:val="28"/>
          <w:szCs w:val="28"/>
          <w:rtl/>
          <w:lang w:bidi="ar-IQ"/>
        </w:rPr>
      </w:pPr>
      <w:r>
        <w:rPr>
          <w:rFonts w:hint="cs"/>
          <w:sz w:val="28"/>
          <w:szCs w:val="28"/>
          <w:rtl/>
          <w:lang w:bidi="ar-IQ"/>
        </w:rPr>
        <w:t xml:space="preserve">إما في حالة كون الإيراد يتضمن </w:t>
      </w:r>
      <w:r w:rsidR="007960DD">
        <w:rPr>
          <w:rFonts w:hint="cs"/>
          <w:sz w:val="28"/>
          <w:szCs w:val="28"/>
          <w:rtl/>
          <w:lang w:bidi="ar-IQ"/>
        </w:rPr>
        <w:t xml:space="preserve">مبالغ تخص فترات مالية قادمة يتم تحديد المبلغ الذي يخص الفترات القادمة </w:t>
      </w:r>
    </w:p>
    <w:p w:rsidR="00B30A5E" w:rsidRDefault="007960DD" w:rsidP="008B0FA1">
      <w:pPr>
        <w:spacing w:line="240" w:lineRule="auto"/>
        <w:ind w:left="-625" w:right="-709"/>
        <w:jc w:val="lowKashida"/>
        <w:rPr>
          <w:sz w:val="28"/>
          <w:szCs w:val="28"/>
          <w:rtl/>
          <w:lang w:bidi="ar-IQ"/>
        </w:rPr>
      </w:pPr>
      <w:r>
        <w:rPr>
          <w:rFonts w:hint="cs"/>
          <w:sz w:val="28"/>
          <w:szCs w:val="28"/>
          <w:rtl/>
          <w:lang w:bidi="ar-IQ"/>
        </w:rPr>
        <w:t xml:space="preserve">وإجراء قيد التسوية في 31/12 من نفس السنة المالية ويكون </w:t>
      </w:r>
      <w:proofErr w:type="spellStart"/>
      <w:r>
        <w:rPr>
          <w:rFonts w:hint="cs"/>
          <w:sz w:val="28"/>
          <w:szCs w:val="28"/>
          <w:rtl/>
          <w:lang w:bidi="ar-IQ"/>
        </w:rPr>
        <w:t>الأتي</w:t>
      </w:r>
      <w:proofErr w:type="spellEnd"/>
      <w:r>
        <w:rPr>
          <w:rFonts w:hint="cs"/>
          <w:sz w:val="28"/>
          <w:szCs w:val="28"/>
          <w:rtl/>
          <w:lang w:bidi="ar-IQ"/>
        </w:rPr>
        <w:t xml:space="preserve"> : </w:t>
      </w:r>
    </w:p>
    <w:p w:rsidR="007960DD" w:rsidRDefault="007960DD" w:rsidP="008B0FA1">
      <w:pPr>
        <w:spacing w:line="240" w:lineRule="auto"/>
        <w:ind w:left="-625" w:right="-709"/>
        <w:jc w:val="lowKashida"/>
        <w:rPr>
          <w:sz w:val="28"/>
          <w:szCs w:val="28"/>
          <w:rtl/>
          <w:lang w:bidi="ar-IQ"/>
        </w:rPr>
      </w:pPr>
      <w:r>
        <w:rPr>
          <w:rFonts w:hint="cs"/>
          <w:sz w:val="28"/>
          <w:szCs w:val="28"/>
          <w:rtl/>
          <w:lang w:bidi="ar-IQ"/>
        </w:rPr>
        <w:t>××× من حساب الإيراد</w:t>
      </w:r>
    </w:p>
    <w:p w:rsidR="007960DD" w:rsidRDefault="007960DD" w:rsidP="008B0FA1">
      <w:pPr>
        <w:spacing w:line="240" w:lineRule="auto"/>
        <w:ind w:left="-625" w:right="-709"/>
        <w:jc w:val="lowKashida"/>
        <w:rPr>
          <w:sz w:val="28"/>
          <w:szCs w:val="28"/>
          <w:rtl/>
          <w:lang w:bidi="ar-IQ"/>
        </w:rPr>
      </w:pPr>
      <w:r>
        <w:rPr>
          <w:rFonts w:hint="cs"/>
          <w:sz w:val="28"/>
          <w:szCs w:val="28"/>
          <w:rtl/>
          <w:lang w:bidi="ar-IQ"/>
        </w:rPr>
        <w:t xml:space="preserve">   ××× إلى حساب الإيراد المستلم مقدما  </w:t>
      </w:r>
    </w:p>
    <w:p w:rsidR="007960DD" w:rsidRDefault="002B5D16" w:rsidP="008B0FA1">
      <w:pPr>
        <w:spacing w:line="240" w:lineRule="auto"/>
        <w:ind w:left="-625" w:right="-709"/>
        <w:jc w:val="lowKashida"/>
        <w:rPr>
          <w:sz w:val="28"/>
          <w:szCs w:val="28"/>
          <w:rtl/>
          <w:lang w:bidi="ar-IQ"/>
        </w:rPr>
      </w:pPr>
      <w:r>
        <w:rPr>
          <w:noProof/>
          <w:sz w:val="28"/>
          <w:szCs w:val="28"/>
          <w:rtl/>
        </w:rPr>
        <w:pict>
          <v:shape id="_x0000_s1066" type="#_x0000_t32" style="position:absolute;left:0;text-align:left;margin-left:289.5pt;margin-top:18.9pt;width:135pt;height:0;flip:x;z-index:251696128" o:connectortype="straight">
            <w10:wrap anchorx="page"/>
          </v:shape>
        </w:pict>
      </w:r>
      <w:r w:rsidR="007960DD">
        <w:rPr>
          <w:rFonts w:hint="cs"/>
          <w:sz w:val="28"/>
          <w:szCs w:val="28"/>
          <w:rtl/>
          <w:lang w:bidi="ar-IQ"/>
        </w:rPr>
        <w:t xml:space="preserve">      تسوية الإيراد المستلم مقدما</w:t>
      </w:r>
    </w:p>
    <w:p w:rsidR="00A67D14" w:rsidRDefault="007960DD" w:rsidP="008B0FA1">
      <w:pPr>
        <w:spacing w:line="240" w:lineRule="auto"/>
        <w:ind w:left="-625" w:right="-709"/>
        <w:jc w:val="lowKashida"/>
        <w:rPr>
          <w:sz w:val="28"/>
          <w:szCs w:val="28"/>
          <w:rtl/>
          <w:lang w:bidi="ar-IQ"/>
        </w:rPr>
      </w:pPr>
      <w:r>
        <w:rPr>
          <w:rFonts w:hint="cs"/>
          <w:sz w:val="28"/>
          <w:szCs w:val="28"/>
          <w:rtl/>
          <w:lang w:bidi="ar-IQ"/>
        </w:rPr>
        <w:t>وبترحيل القيد السابق إلى حساب الأستاذ يظهر حساب الإيراد بال</w:t>
      </w:r>
      <w:r w:rsidR="00A67D14">
        <w:rPr>
          <w:rFonts w:hint="cs"/>
          <w:sz w:val="28"/>
          <w:szCs w:val="28"/>
          <w:rtl/>
          <w:lang w:bidi="ar-IQ"/>
        </w:rPr>
        <w:t xml:space="preserve">مبلغ  الواجب تحميله على الفترة </w:t>
      </w:r>
      <w:r>
        <w:rPr>
          <w:rFonts w:hint="cs"/>
          <w:sz w:val="28"/>
          <w:szCs w:val="28"/>
          <w:rtl/>
          <w:lang w:bidi="ar-IQ"/>
        </w:rPr>
        <w:t xml:space="preserve"> والذي </w:t>
      </w:r>
      <w:r w:rsidR="00A67D14">
        <w:rPr>
          <w:rFonts w:hint="cs"/>
          <w:sz w:val="28"/>
          <w:szCs w:val="28"/>
          <w:rtl/>
          <w:lang w:bidi="ar-IQ"/>
        </w:rPr>
        <w:t>يجب أن يقفل في حساب قائمة الدخل .فيما يظهر الإيراد المستلم مقدما في الميزانية العامة كالتزام قصير الأجل ضمن بند الخصوم المتداولة .</w:t>
      </w:r>
    </w:p>
    <w:p w:rsidR="00FF4994" w:rsidRDefault="00FF4994" w:rsidP="008B0FA1">
      <w:pPr>
        <w:spacing w:line="240" w:lineRule="auto"/>
        <w:ind w:left="-625" w:right="-709"/>
        <w:jc w:val="lowKashida"/>
        <w:rPr>
          <w:sz w:val="28"/>
          <w:szCs w:val="28"/>
          <w:rtl/>
          <w:lang w:bidi="ar-IQ"/>
        </w:rPr>
      </w:pPr>
      <w:r>
        <w:rPr>
          <w:rFonts w:hint="cs"/>
          <w:sz w:val="28"/>
          <w:szCs w:val="28"/>
          <w:rtl/>
          <w:lang w:bidi="ar-IQ"/>
        </w:rPr>
        <w:t>ومن أمثلة الإيرادات المستلمة مقدما استلام أيجار مبنى عائد للشركة مقد</w:t>
      </w:r>
      <w:r w:rsidR="00765ECD">
        <w:rPr>
          <w:rFonts w:hint="cs"/>
          <w:sz w:val="28"/>
          <w:szCs w:val="28"/>
          <w:rtl/>
          <w:lang w:bidi="ar-IQ"/>
        </w:rPr>
        <w:t>ما تحصيل فوائد عن أوراق مالية مقدما تحصيل عمولة من الزبائن قبل تقديم خدمة .</w:t>
      </w:r>
    </w:p>
    <w:p w:rsidR="009C5E48" w:rsidRDefault="009C5E48" w:rsidP="008B0FA1">
      <w:pPr>
        <w:spacing w:line="240" w:lineRule="auto"/>
        <w:ind w:left="-625" w:right="-709"/>
        <w:jc w:val="lowKashida"/>
        <w:rPr>
          <w:sz w:val="28"/>
          <w:szCs w:val="28"/>
          <w:rtl/>
          <w:lang w:bidi="ar-IQ"/>
        </w:rPr>
      </w:pPr>
      <w:r>
        <w:rPr>
          <w:rFonts w:hint="cs"/>
          <w:sz w:val="28"/>
          <w:szCs w:val="28"/>
          <w:rtl/>
          <w:lang w:bidi="ar-IQ"/>
        </w:rPr>
        <w:t>مثال /</w:t>
      </w:r>
      <w:r w:rsidR="00514323">
        <w:rPr>
          <w:rFonts w:hint="cs"/>
          <w:sz w:val="28"/>
          <w:szCs w:val="28"/>
          <w:rtl/>
          <w:lang w:bidi="ar-IQ"/>
        </w:rPr>
        <w:t xml:space="preserve"> استلمت شركة أحمد مبلغ 400000 دي</w:t>
      </w:r>
      <w:r w:rsidR="00FF4994">
        <w:rPr>
          <w:rFonts w:hint="cs"/>
          <w:sz w:val="28"/>
          <w:szCs w:val="28"/>
          <w:rtl/>
          <w:lang w:bidi="ar-IQ"/>
        </w:rPr>
        <w:t>نار عن إيراد عقار لمدة سنة اعتبا</w:t>
      </w:r>
      <w:r w:rsidR="00514323">
        <w:rPr>
          <w:rFonts w:hint="cs"/>
          <w:sz w:val="28"/>
          <w:szCs w:val="28"/>
          <w:rtl/>
          <w:lang w:bidi="ar-IQ"/>
        </w:rPr>
        <w:t>را من 1/10/2007</w:t>
      </w:r>
      <w:r w:rsidR="002C5412">
        <w:rPr>
          <w:rFonts w:hint="cs"/>
          <w:sz w:val="28"/>
          <w:szCs w:val="28"/>
          <w:rtl/>
          <w:lang w:bidi="ar-IQ"/>
        </w:rPr>
        <w:t xml:space="preserve"> .</w:t>
      </w:r>
    </w:p>
    <w:p w:rsidR="002C5412" w:rsidRDefault="002C5412" w:rsidP="008B0FA1">
      <w:pPr>
        <w:spacing w:line="240" w:lineRule="auto"/>
        <w:ind w:left="-625" w:right="-709"/>
        <w:jc w:val="lowKashida"/>
        <w:rPr>
          <w:sz w:val="28"/>
          <w:szCs w:val="28"/>
          <w:rtl/>
          <w:lang w:bidi="ar-IQ"/>
        </w:rPr>
      </w:pPr>
      <w:r>
        <w:rPr>
          <w:rFonts w:hint="cs"/>
          <w:sz w:val="28"/>
          <w:szCs w:val="28"/>
          <w:rtl/>
          <w:lang w:bidi="ar-IQ"/>
        </w:rPr>
        <w:t>المطلوب : تسجيل قيود اليومية وقيود التسوية في 31/12/2007 .</w:t>
      </w:r>
    </w:p>
    <w:p w:rsidR="00630F8D" w:rsidRDefault="00630F8D" w:rsidP="008B0FA1">
      <w:pPr>
        <w:spacing w:line="240" w:lineRule="auto"/>
        <w:ind w:left="-625" w:right="-709"/>
        <w:jc w:val="lowKashida"/>
        <w:rPr>
          <w:sz w:val="28"/>
          <w:szCs w:val="28"/>
          <w:rtl/>
          <w:lang w:bidi="ar-IQ"/>
        </w:rPr>
      </w:pPr>
      <w:r>
        <w:rPr>
          <w:rFonts w:hint="cs"/>
          <w:sz w:val="28"/>
          <w:szCs w:val="28"/>
          <w:rtl/>
          <w:lang w:bidi="ar-IQ"/>
        </w:rPr>
        <w:t xml:space="preserve">الحل / </w:t>
      </w:r>
    </w:p>
    <w:p w:rsidR="00630F8D" w:rsidRDefault="00630F8D" w:rsidP="008B0FA1">
      <w:pPr>
        <w:ind w:left="-625" w:right="-709"/>
        <w:jc w:val="lowKashida"/>
        <w:rPr>
          <w:sz w:val="28"/>
          <w:szCs w:val="28"/>
          <w:rtl/>
          <w:lang w:bidi="ar-IQ"/>
        </w:rPr>
      </w:pPr>
      <w:r>
        <w:rPr>
          <w:rFonts w:hint="cs"/>
          <w:sz w:val="28"/>
          <w:szCs w:val="28"/>
          <w:rtl/>
          <w:lang w:bidi="ar-IQ"/>
        </w:rPr>
        <w:t xml:space="preserve">في 1/10/2007 </w:t>
      </w:r>
    </w:p>
    <w:p w:rsidR="00630F8D" w:rsidRDefault="00630F8D" w:rsidP="008B0FA1">
      <w:pPr>
        <w:spacing w:line="240" w:lineRule="auto"/>
        <w:ind w:left="-625" w:right="-709"/>
        <w:jc w:val="lowKashida"/>
        <w:rPr>
          <w:sz w:val="28"/>
          <w:szCs w:val="28"/>
          <w:rtl/>
          <w:lang w:bidi="ar-IQ"/>
        </w:rPr>
      </w:pPr>
      <w:r>
        <w:rPr>
          <w:rFonts w:hint="cs"/>
          <w:sz w:val="28"/>
          <w:szCs w:val="28"/>
          <w:rtl/>
          <w:lang w:bidi="ar-IQ"/>
        </w:rPr>
        <w:t xml:space="preserve"> 400000 من حساب الصندوق </w:t>
      </w:r>
    </w:p>
    <w:p w:rsidR="00630F8D" w:rsidRDefault="00630F8D" w:rsidP="008B0FA1">
      <w:pPr>
        <w:spacing w:line="240" w:lineRule="auto"/>
        <w:ind w:left="-625" w:right="-709"/>
        <w:jc w:val="lowKashida"/>
        <w:rPr>
          <w:sz w:val="28"/>
          <w:szCs w:val="28"/>
          <w:rtl/>
          <w:lang w:bidi="ar-IQ"/>
        </w:rPr>
      </w:pPr>
      <w:r>
        <w:rPr>
          <w:rFonts w:hint="cs"/>
          <w:sz w:val="28"/>
          <w:szCs w:val="28"/>
          <w:rtl/>
          <w:lang w:bidi="ar-IQ"/>
        </w:rPr>
        <w:t xml:space="preserve">   </w:t>
      </w:r>
      <w:r w:rsidR="0023200D">
        <w:rPr>
          <w:rFonts w:hint="cs"/>
          <w:sz w:val="28"/>
          <w:szCs w:val="28"/>
          <w:rtl/>
          <w:lang w:bidi="ar-IQ"/>
        </w:rPr>
        <w:t xml:space="preserve">       </w:t>
      </w:r>
      <w:r>
        <w:rPr>
          <w:rFonts w:hint="cs"/>
          <w:sz w:val="28"/>
          <w:szCs w:val="28"/>
          <w:rtl/>
          <w:lang w:bidi="ar-IQ"/>
        </w:rPr>
        <w:t xml:space="preserve">400000 إلى حساب إيراد عقار  </w:t>
      </w:r>
    </w:p>
    <w:p w:rsidR="00630F8D" w:rsidRDefault="002B5D16" w:rsidP="008B0FA1">
      <w:pPr>
        <w:spacing w:line="240" w:lineRule="auto"/>
        <w:ind w:left="-625" w:right="-709"/>
        <w:jc w:val="lowKashida"/>
        <w:rPr>
          <w:sz w:val="28"/>
          <w:szCs w:val="28"/>
          <w:rtl/>
          <w:lang w:bidi="ar-IQ"/>
        </w:rPr>
      </w:pPr>
      <w:r>
        <w:rPr>
          <w:noProof/>
          <w:sz w:val="28"/>
          <w:szCs w:val="28"/>
          <w:rtl/>
        </w:rPr>
        <w:pict>
          <v:shape id="_x0000_s1067" type="#_x0000_t32" style="position:absolute;left:0;text-align:left;margin-left:285pt;margin-top:23.5pt;width:121.5pt;height:.05pt;flip:x;z-index:251697152" o:connectortype="straight">
            <w10:wrap anchorx="page"/>
          </v:shape>
        </w:pict>
      </w:r>
      <w:r w:rsidR="00630F8D">
        <w:rPr>
          <w:rFonts w:hint="cs"/>
          <w:sz w:val="28"/>
          <w:szCs w:val="28"/>
          <w:rtl/>
          <w:lang w:bidi="ar-IQ"/>
        </w:rPr>
        <w:t xml:space="preserve">      </w:t>
      </w:r>
      <w:r w:rsidR="0023200D">
        <w:rPr>
          <w:rFonts w:hint="cs"/>
          <w:sz w:val="28"/>
          <w:szCs w:val="28"/>
          <w:rtl/>
          <w:lang w:bidi="ar-IQ"/>
        </w:rPr>
        <w:t xml:space="preserve">   </w:t>
      </w:r>
      <w:r w:rsidR="00630F8D">
        <w:rPr>
          <w:rFonts w:hint="cs"/>
          <w:sz w:val="28"/>
          <w:szCs w:val="28"/>
          <w:rtl/>
          <w:lang w:bidi="ar-IQ"/>
        </w:rPr>
        <w:t xml:space="preserve">  استلام إيراد  عقار لمدة سنة </w:t>
      </w:r>
    </w:p>
    <w:p w:rsidR="007960DD" w:rsidRDefault="007960DD" w:rsidP="008B0FA1">
      <w:pPr>
        <w:ind w:left="-625" w:right="-709"/>
        <w:jc w:val="lowKashida"/>
        <w:rPr>
          <w:sz w:val="28"/>
          <w:szCs w:val="28"/>
          <w:rtl/>
          <w:lang w:bidi="ar-IQ"/>
        </w:rPr>
      </w:pPr>
      <w:r>
        <w:rPr>
          <w:rFonts w:hint="cs"/>
          <w:sz w:val="28"/>
          <w:szCs w:val="28"/>
          <w:rtl/>
          <w:lang w:bidi="ar-IQ"/>
        </w:rPr>
        <w:t xml:space="preserve"> </w:t>
      </w:r>
      <w:r w:rsidR="00C33A30">
        <w:rPr>
          <w:rFonts w:hint="cs"/>
          <w:sz w:val="28"/>
          <w:szCs w:val="28"/>
          <w:rtl/>
          <w:lang w:bidi="ar-IQ"/>
        </w:rPr>
        <w:t>في 31/12/2007</w:t>
      </w:r>
    </w:p>
    <w:p w:rsidR="009D1CE2" w:rsidRDefault="002B5D16" w:rsidP="008B0FA1">
      <w:pPr>
        <w:spacing w:line="240" w:lineRule="auto"/>
        <w:ind w:left="-625" w:right="-709"/>
        <w:jc w:val="lowKashida"/>
        <w:rPr>
          <w:sz w:val="28"/>
          <w:szCs w:val="28"/>
          <w:rtl/>
          <w:lang w:bidi="ar-IQ"/>
        </w:rPr>
      </w:pPr>
      <w:r>
        <w:rPr>
          <w:noProof/>
          <w:sz w:val="28"/>
          <w:szCs w:val="28"/>
          <w:rtl/>
        </w:rPr>
        <w:pict>
          <v:shape id="_x0000_s1068" type="#_x0000_t32" style="position:absolute;left:0;text-align:left;margin-left:106.5pt;margin-top:20.45pt;width:22.5pt;height:.05pt;flip:x;z-index:251698176" o:connectortype="straight">
            <w10:wrap anchorx="page"/>
          </v:shape>
        </w:pict>
      </w:r>
      <w:r w:rsidR="006D699E">
        <w:rPr>
          <w:rFonts w:hint="cs"/>
          <w:sz w:val="28"/>
          <w:szCs w:val="28"/>
          <w:rtl/>
          <w:lang w:bidi="ar-IQ"/>
        </w:rPr>
        <w:t xml:space="preserve">من 1/10/2007   </w:t>
      </w:r>
      <w:r w:rsidR="009D1CE2">
        <w:rPr>
          <w:rFonts w:hint="cs"/>
          <w:sz w:val="28"/>
          <w:szCs w:val="28"/>
          <w:rtl/>
          <w:lang w:bidi="ar-IQ"/>
        </w:rPr>
        <w:t>إلى 31/12/2007     ثلاثة أشهر    400000 ×   3    = 100000 يخص 2007</w:t>
      </w:r>
    </w:p>
    <w:p w:rsidR="009D1CE2" w:rsidRDefault="009D1CE2" w:rsidP="008B0FA1">
      <w:pPr>
        <w:spacing w:line="240" w:lineRule="auto"/>
        <w:ind w:left="-625" w:right="-709"/>
        <w:jc w:val="lowKashida"/>
        <w:rPr>
          <w:sz w:val="28"/>
          <w:szCs w:val="28"/>
          <w:rtl/>
          <w:lang w:bidi="ar-IQ"/>
        </w:rPr>
      </w:pPr>
      <w:r>
        <w:rPr>
          <w:rFonts w:hint="cs"/>
          <w:sz w:val="28"/>
          <w:szCs w:val="28"/>
          <w:rtl/>
          <w:lang w:bidi="ar-IQ"/>
        </w:rPr>
        <w:t xml:space="preserve">                                                                                  </w:t>
      </w:r>
      <w:r w:rsidR="008B0FA1">
        <w:rPr>
          <w:rFonts w:hint="cs"/>
          <w:sz w:val="28"/>
          <w:szCs w:val="28"/>
          <w:rtl/>
          <w:lang w:bidi="ar-IQ"/>
        </w:rPr>
        <w:t xml:space="preserve">     </w:t>
      </w:r>
      <w:r>
        <w:rPr>
          <w:rFonts w:hint="cs"/>
          <w:sz w:val="28"/>
          <w:szCs w:val="28"/>
          <w:rtl/>
          <w:lang w:bidi="ar-IQ"/>
        </w:rPr>
        <w:t>12</w:t>
      </w:r>
    </w:p>
    <w:p w:rsidR="009D1CE2" w:rsidRDefault="002B5D16" w:rsidP="008B0FA1">
      <w:pPr>
        <w:spacing w:line="240" w:lineRule="auto"/>
        <w:ind w:left="-625" w:right="-709"/>
        <w:jc w:val="lowKashida"/>
        <w:rPr>
          <w:sz w:val="28"/>
          <w:szCs w:val="28"/>
          <w:rtl/>
          <w:lang w:bidi="ar-IQ"/>
        </w:rPr>
      </w:pPr>
      <w:r>
        <w:rPr>
          <w:noProof/>
          <w:sz w:val="28"/>
          <w:szCs w:val="28"/>
          <w:rtl/>
        </w:rPr>
        <w:pict>
          <v:shape id="_x0000_s1069" type="#_x0000_t32" style="position:absolute;left:0;text-align:left;margin-left:88.5pt;margin-top:20.5pt;width:22.5pt;height:.05pt;flip:x;z-index:251700224" o:connectortype="straight">
            <w10:wrap anchorx="page"/>
          </v:shape>
        </w:pict>
      </w:r>
      <w:r w:rsidR="009D1CE2">
        <w:rPr>
          <w:rFonts w:hint="cs"/>
          <w:sz w:val="28"/>
          <w:szCs w:val="28"/>
          <w:rtl/>
          <w:lang w:bidi="ar-IQ"/>
        </w:rPr>
        <w:t xml:space="preserve">من 1/1/2008   إلى 30/9/2008     ثلاثة أشهر   </w:t>
      </w:r>
      <w:r w:rsidR="00D97ABB">
        <w:rPr>
          <w:rFonts w:hint="cs"/>
          <w:sz w:val="28"/>
          <w:szCs w:val="28"/>
          <w:rtl/>
          <w:lang w:bidi="ar-IQ"/>
        </w:rPr>
        <w:t xml:space="preserve">   </w:t>
      </w:r>
      <w:r w:rsidR="009D1CE2">
        <w:rPr>
          <w:rFonts w:hint="cs"/>
          <w:sz w:val="28"/>
          <w:szCs w:val="28"/>
          <w:rtl/>
          <w:lang w:bidi="ar-IQ"/>
        </w:rPr>
        <w:t xml:space="preserve"> 400000 ×        9    300000 يخص 2008</w:t>
      </w:r>
    </w:p>
    <w:p w:rsidR="009D1CE2" w:rsidRDefault="008B0FA1" w:rsidP="008B0FA1">
      <w:pPr>
        <w:spacing w:line="240" w:lineRule="auto"/>
        <w:ind w:left="-625" w:right="-709"/>
        <w:jc w:val="lowKashida"/>
        <w:rPr>
          <w:sz w:val="28"/>
          <w:szCs w:val="28"/>
          <w:rtl/>
          <w:lang w:bidi="ar-IQ"/>
        </w:rPr>
      </w:pPr>
      <w:r>
        <w:rPr>
          <w:rFonts w:hint="cs"/>
          <w:sz w:val="28"/>
          <w:szCs w:val="28"/>
          <w:rtl/>
          <w:lang w:bidi="ar-IQ"/>
        </w:rPr>
        <w:t xml:space="preserve">         </w:t>
      </w:r>
      <w:r w:rsidR="009D1CE2">
        <w:rPr>
          <w:rFonts w:hint="cs"/>
          <w:sz w:val="28"/>
          <w:szCs w:val="28"/>
          <w:rtl/>
          <w:lang w:bidi="ar-IQ"/>
        </w:rPr>
        <w:t xml:space="preserve">   </w:t>
      </w:r>
      <w:r>
        <w:rPr>
          <w:rFonts w:hint="cs"/>
          <w:sz w:val="28"/>
          <w:szCs w:val="28"/>
          <w:rtl/>
          <w:lang w:bidi="ar-IQ"/>
        </w:rPr>
        <w:t xml:space="preserve">  </w:t>
      </w:r>
      <w:r w:rsidR="009D1CE2">
        <w:rPr>
          <w:rFonts w:hint="cs"/>
          <w:sz w:val="28"/>
          <w:szCs w:val="28"/>
          <w:rtl/>
          <w:lang w:bidi="ar-IQ"/>
        </w:rPr>
        <w:t xml:space="preserve">                                                                    </w:t>
      </w:r>
      <w:r w:rsidR="00D97ABB">
        <w:rPr>
          <w:rFonts w:hint="cs"/>
          <w:sz w:val="28"/>
          <w:szCs w:val="28"/>
          <w:rtl/>
          <w:lang w:bidi="ar-IQ"/>
        </w:rPr>
        <w:t xml:space="preserve">    </w:t>
      </w:r>
      <w:r>
        <w:rPr>
          <w:rFonts w:hint="cs"/>
          <w:sz w:val="28"/>
          <w:szCs w:val="28"/>
          <w:rtl/>
          <w:lang w:bidi="ar-IQ"/>
        </w:rPr>
        <w:t xml:space="preserve">    </w:t>
      </w:r>
      <w:r w:rsidR="009D1CE2">
        <w:rPr>
          <w:rFonts w:hint="cs"/>
          <w:sz w:val="28"/>
          <w:szCs w:val="28"/>
          <w:rtl/>
          <w:lang w:bidi="ar-IQ"/>
        </w:rPr>
        <w:t xml:space="preserve"> 12</w:t>
      </w:r>
    </w:p>
    <w:p w:rsidR="00D97ABB" w:rsidRDefault="00E1145D" w:rsidP="008B0FA1">
      <w:pPr>
        <w:spacing w:line="240" w:lineRule="auto"/>
        <w:ind w:left="-625" w:right="-709"/>
        <w:jc w:val="center"/>
        <w:rPr>
          <w:sz w:val="28"/>
          <w:szCs w:val="28"/>
          <w:rtl/>
          <w:lang w:bidi="ar-IQ"/>
        </w:rPr>
      </w:pPr>
      <w:r>
        <w:rPr>
          <w:rFonts w:hint="cs"/>
          <w:sz w:val="28"/>
          <w:szCs w:val="28"/>
          <w:rtl/>
          <w:lang w:bidi="ar-IQ"/>
        </w:rPr>
        <w:t>5</w:t>
      </w:r>
    </w:p>
    <w:p w:rsidR="00D97ABB" w:rsidRDefault="009F232F" w:rsidP="00402D99">
      <w:pPr>
        <w:spacing w:line="240" w:lineRule="auto"/>
        <w:ind w:left="-625" w:right="-709"/>
        <w:rPr>
          <w:sz w:val="28"/>
          <w:szCs w:val="28"/>
          <w:rtl/>
          <w:lang w:bidi="ar-IQ"/>
        </w:rPr>
      </w:pPr>
      <w:r>
        <w:rPr>
          <w:rFonts w:hint="cs"/>
          <w:sz w:val="28"/>
          <w:szCs w:val="28"/>
          <w:rtl/>
          <w:lang w:bidi="ar-IQ"/>
        </w:rPr>
        <w:lastRenderedPageBreak/>
        <w:t>في 31/12/2007</w:t>
      </w:r>
    </w:p>
    <w:p w:rsidR="009F232F" w:rsidRDefault="009F232F" w:rsidP="00402D99">
      <w:pPr>
        <w:spacing w:line="240" w:lineRule="auto"/>
        <w:ind w:left="-625" w:right="-709"/>
        <w:rPr>
          <w:sz w:val="28"/>
          <w:szCs w:val="28"/>
          <w:rtl/>
          <w:lang w:bidi="ar-IQ"/>
        </w:rPr>
      </w:pPr>
      <w:r>
        <w:rPr>
          <w:rFonts w:hint="cs"/>
          <w:sz w:val="28"/>
          <w:szCs w:val="28"/>
          <w:rtl/>
          <w:lang w:bidi="ar-IQ"/>
        </w:rPr>
        <w:t xml:space="preserve">  300000 من حساب إيراد عقار</w:t>
      </w:r>
    </w:p>
    <w:p w:rsidR="009F232F" w:rsidRDefault="009F232F" w:rsidP="00402D99">
      <w:pPr>
        <w:spacing w:line="240" w:lineRule="auto"/>
        <w:ind w:left="-625" w:right="-709"/>
        <w:rPr>
          <w:sz w:val="28"/>
          <w:szCs w:val="28"/>
          <w:rtl/>
          <w:lang w:bidi="ar-IQ"/>
        </w:rPr>
      </w:pPr>
      <w:r>
        <w:rPr>
          <w:rFonts w:hint="cs"/>
          <w:sz w:val="28"/>
          <w:szCs w:val="28"/>
          <w:rtl/>
          <w:lang w:bidi="ar-IQ"/>
        </w:rPr>
        <w:t xml:space="preserve">       300000 إلى حساب إيراد عقار مستلم مقدما</w:t>
      </w:r>
    </w:p>
    <w:p w:rsidR="00B30A5E" w:rsidRDefault="002B5D16" w:rsidP="009F232F">
      <w:pPr>
        <w:spacing w:line="240" w:lineRule="auto"/>
        <w:ind w:left="-625" w:right="-709"/>
        <w:rPr>
          <w:sz w:val="28"/>
          <w:szCs w:val="28"/>
          <w:rtl/>
          <w:lang w:bidi="ar-IQ"/>
        </w:rPr>
      </w:pPr>
      <w:r>
        <w:rPr>
          <w:noProof/>
          <w:sz w:val="28"/>
          <w:szCs w:val="28"/>
          <w:rtl/>
        </w:rPr>
        <w:pict>
          <v:shape id="_x0000_s1070" type="#_x0000_t32" style="position:absolute;left:0;text-align:left;margin-left:280.5pt;margin-top:22.95pt;width:128.25pt;height:0;flip:x;z-index:251701248" o:connectortype="straight">
            <w10:wrap anchorx="page"/>
          </v:shape>
        </w:pict>
      </w:r>
      <w:r w:rsidR="009F232F">
        <w:rPr>
          <w:rFonts w:hint="cs"/>
          <w:sz w:val="28"/>
          <w:szCs w:val="28"/>
          <w:rtl/>
          <w:lang w:bidi="ar-IQ"/>
        </w:rPr>
        <w:t xml:space="preserve">          تسوية إيراد عقار مستلم مقدما </w:t>
      </w:r>
    </w:p>
    <w:p w:rsidR="00B30A5E" w:rsidRDefault="00B30A5E" w:rsidP="00E41672">
      <w:pPr>
        <w:ind w:left="-625" w:right="-709"/>
        <w:rPr>
          <w:sz w:val="28"/>
          <w:szCs w:val="28"/>
          <w:rtl/>
          <w:lang w:bidi="ar-IQ"/>
        </w:rPr>
      </w:pPr>
    </w:p>
    <w:p w:rsidR="00B30A5E" w:rsidRDefault="000E7E87" w:rsidP="00E41672">
      <w:pPr>
        <w:ind w:left="-625" w:right="-709"/>
        <w:rPr>
          <w:sz w:val="28"/>
          <w:szCs w:val="28"/>
          <w:rtl/>
          <w:lang w:bidi="ar-IQ"/>
        </w:rPr>
      </w:pPr>
      <w:r>
        <w:rPr>
          <w:rFonts w:hint="cs"/>
          <w:sz w:val="28"/>
          <w:szCs w:val="28"/>
          <w:rtl/>
          <w:lang w:bidi="ar-IQ"/>
        </w:rPr>
        <w:t xml:space="preserve">ترحيل القيود أعلا  إلى حساب الأستاذ </w:t>
      </w:r>
      <w:r w:rsidR="00545D16">
        <w:rPr>
          <w:rFonts w:hint="cs"/>
          <w:sz w:val="28"/>
          <w:szCs w:val="28"/>
          <w:rtl/>
          <w:lang w:bidi="ar-IQ"/>
        </w:rPr>
        <w:t xml:space="preserve"> </w:t>
      </w:r>
    </w:p>
    <w:p w:rsidR="00B30A5E" w:rsidRDefault="002B5D16" w:rsidP="00545D16">
      <w:pPr>
        <w:tabs>
          <w:tab w:val="left" w:pos="1725"/>
        </w:tabs>
        <w:ind w:left="-625" w:right="-709"/>
        <w:rPr>
          <w:sz w:val="28"/>
          <w:szCs w:val="28"/>
          <w:rtl/>
          <w:lang w:bidi="ar-IQ"/>
        </w:rPr>
      </w:pPr>
      <w:r>
        <w:rPr>
          <w:noProof/>
          <w:sz w:val="28"/>
          <w:szCs w:val="28"/>
          <w:rtl/>
        </w:rPr>
        <w:pict>
          <v:shape id="_x0000_s1072" type="#_x0000_t32" style="position:absolute;left:0;text-align:left;margin-left:5.25pt;margin-top:16.35pt;width:149.25pt;height:0;flip:x;z-index:251703296" o:connectortype="straight">
            <w10:wrap anchorx="page"/>
          </v:shape>
        </w:pict>
      </w:r>
      <w:r>
        <w:rPr>
          <w:noProof/>
          <w:sz w:val="28"/>
          <w:szCs w:val="28"/>
          <w:rtl/>
        </w:rPr>
        <w:pict>
          <v:shape id="_x0000_s1082" type="#_x0000_t32" style="position:absolute;left:0;text-align:left;margin-left:72.7pt;margin-top:16.35pt;width:.05pt;height:94.45pt;z-index:251713536" o:connectortype="straight">
            <w10:wrap anchorx="page"/>
          </v:shape>
        </w:pict>
      </w:r>
      <w:r>
        <w:rPr>
          <w:noProof/>
          <w:sz w:val="28"/>
          <w:szCs w:val="28"/>
          <w:rtl/>
        </w:rPr>
        <w:pict>
          <v:shape id="_x0000_s1075" type="#_x0000_t32" style="position:absolute;left:0;text-align:left;margin-left:292.4pt;margin-top:16.35pt;width:.05pt;height:94.45pt;z-index:251706368" o:connectortype="straight">
            <w10:wrap anchorx="page"/>
          </v:shape>
        </w:pict>
      </w:r>
      <w:r>
        <w:rPr>
          <w:noProof/>
          <w:sz w:val="28"/>
          <w:szCs w:val="28"/>
          <w:rtl/>
        </w:rPr>
        <w:pict>
          <v:shape id="_x0000_s1074" type="#_x0000_t32" style="position:absolute;left:0;text-align:left;margin-left:225pt;margin-top:16.35pt;width:183.75pt;height:0;flip:x;z-index:251705344" o:connectortype="straight">
            <w10:wrap anchorx="page"/>
          </v:shape>
        </w:pict>
      </w:r>
      <w:r w:rsidR="00545D16">
        <w:rPr>
          <w:rFonts w:hint="cs"/>
          <w:sz w:val="28"/>
          <w:szCs w:val="28"/>
          <w:rtl/>
          <w:lang w:bidi="ar-IQ"/>
        </w:rPr>
        <w:t xml:space="preserve">                                  إيراد عقار</w:t>
      </w:r>
      <w:r w:rsidR="00545D16">
        <w:rPr>
          <w:sz w:val="28"/>
          <w:szCs w:val="28"/>
          <w:rtl/>
          <w:lang w:bidi="ar-IQ"/>
        </w:rPr>
        <w:tab/>
      </w:r>
      <w:r w:rsidR="00BA6650">
        <w:rPr>
          <w:rFonts w:hint="cs"/>
          <w:sz w:val="28"/>
          <w:szCs w:val="28"/>
          <w:rtl/>
          <w:lang w:bidi="ar-IQ"/>
        </w:rPr>
        <w:t xml:space="preserve">                               إيراد عقار مستلم مقدما</w:t>
      </w:r>
    </w:p>
    <w:p w:rsidR="00B30A5E" w:rsidRDefault="00545D16" w:rsidP="00E41672">
      <w:pPr>
        <w:ind w:left="-625" w:right="-709"/>
        <w:rPr>
          <w:sz w:val="28"/>
          <w:szCs w:val="28"/>
          <w:rtl/>
          <w:lang w:bidi="ar-IQ"/>
        </w:rPr>
      </w:pPr>
      <w:r>
        <w:rPr>
          <w:rFonts w:hint="cs"/>
          <w:sz w:val="28"/>
          <w:szCs w:val="28"/>
          <w:rtl/>
          <w:lang w:bidi="ar-IQ"/>
        </w:rPr>
        <w:t xml:space="preserve">300000 إيراد عقار مستلم مقدما    400000 </w:t>
      </w:r>
      <w:r w:rsidR="00326059">
        <w:rPr>
          <w:rFonts w:hint="cs"/>
          <w:sz w:val="28"/>
          <w:szCs w:val="28"/>
          <w:rtl/>
          <w:lang w:bidi="ar-IQ"/>
        </w:rPr>
        <w:t>الصندوق</w:t>
      </w:r>
      <w:r w:rsidR="00FA2B80">
        <w:rPr>
          <w:rFonts w:hint="cs"/>
          <w:sz w:val="28"/>
          <w:szCs w:val="28"/>
          <w:rtl/>
          <w:lang w:bidi="ar-IQ"/>
        </w:rPr>
        <w:t xml:space="preserve">   </w:t>
      </w:r>
      <w:r w:rsidR="00BA6650">
        <w:rPr>
          <w:rFonts w:hint="cs"/>
          <w:sz w:val="28"/>
          <w:szCs w:val="28"/>
          <w:rtl/>
          <w:lang w:bidi="ar-IQ"/>
        </w:rPr>
        <w:t xml:space="preserve"> 300000رصيد مرحل</w:t>
      </w:r>
      <w:r w:rsidR="00FA2B80">
        <w:rPr>
          <w:rFonts w:hint="cs"/>
          <w:sz w:val="28"/>
          <w:szCs w:val="28"/>
          <w:rtl/>
          <w:lang w:bidi="ar-IQ"/>
        </w:rPr>
        <w:t xml:space="preserve"> </w:t>
      </w:r>
      <w:r w:rsidR="00BA6650">
        <w:rPr>
          <w:rFonts w:hint="cs"/>
          <w:sz w:val="28"/>
          <w:szCs w:val="28"/>
          <w:rtl/>
          <w:lang w:bidi="ar-IQ"/>
        </w:rPr>
        <w:t xml:space="preserve"> 300000إيراد عقار</w:t>
      </w:r>
    </w:p>
    <w:p w:rsidR="00B30A5E" w:rsidRDefault="002B5D16" w:rsidP="00E41672">
      <w:pPr>
        <w:ind w:left="-625" w:right="-709"/>
        <w:rPr>
          <w:sz w:val="28"/>
          <w:szCs w:val="28"/>
          <w:rtl/>
          <w:lang w:bidi="ar-IQ"/>
        </w:rPr>
      </w:pPr>
      <w:r>
        <w:rPr>
          <w:noProof/>
          <w:sz w:val="28"/>
          <w:szCs w:val="28"/>
          <w:rtl/>
        </w:rPr>
        <w:pict>
          <v:shape id="_x0000_s1083" type="#_x0000_t32" style="position:absolute;left:0;text-align:left;margin-left:72.75pt;margin-top:24.6pt;width:70.5pt;height:.05pt;flip:x;z-index:251714560" o:connectortype="straight">
            <w10:wrap anchorx="page"/>
          </v:shape>
        </w:pict>
      </w:r>
      <w:r>
        <w:rPr>
          <w:noProof/>
          <w:sz w:val="28"/>
          <w:szCs w:val="28"/>
          <w:rtl/>
        </w:rPr>
        <w:pict>
          <v:shape id="_x0000_s1081" type="#_x0000_t32" style="position:absolute;left:0;text-align:left;margin-left:-21pt;margin-top:24.55pt;width:70.5pt;height:.05pt;flip:x;z-index:251712512" o:connectortype="straight">
            <w10:wrap anchorx="page"/>
          </v:shape>
        </w:pict>
      </w:r>
      <w:r>
        <w:rPr>
          <w:noProof/>
          <w:sz w:val="28"/>
          <w:szCs w:val="28"/>
          <w:rtl/>
        </w:rPr>
        <w:pict>
          <v:shape id="_x0000_s1078" type="#_x0000_t32" style="position:absolute;left:0;text-align:left;margin-left:210pt;margin-top:20.05pt;width:70.5pt;height:.05pt;flip:x;z-index:251709440" o:connectortype="straight">
            <w10:wrap anchorx="page"/>
          </v:shape>
        </w:pict>
      </w:r>
      <w:r>
        <w:rPr>
          <w:noProof/>
          <w:sz w:val="28"/>
          <w:szCs w:val="28"/>
          <w:rtl/>
        </w:rPr>
        <w:pict>
          <v:shape id="_x0000_s1071" type="#_x0000_t32" style="position:absolute;left:0;text-align:left;margin-left:332.25pt;margin-top:20.05pt;width:70.5pt;height:.05pt;flip:x;z-index:251702272" o:connectortype="straight">
            <w10:wrap anchorx="page"/>
          </v:shape>
        </w:pict>
      </w:r>
      <w:r w:rsidR="00326059">
        <w:rPr>
          <w:rFonts w:hint="cs"/>
          <w:sz w:val="28"/>
          <w:szCs w:val="28"/>
          <w:rtl/>
          <w:lang w:bidi="ar-IQ"/>
        </w:rPr>
        <w:t>100000 رصيد مرحل</w:t>
      </w:r>
    </w:p>
    <w:p w:rsidR="00B30A5E" w:rsidRDefault="002B5D16" w:rsidP="00BA6650">
      <w:pPr>
        <w:tabs>
          <w:tab w:val="left" w:pos="7320"/>
          <w:tab w:val="left" w:pos="8145"/>
        </w:tabs>
        <w:ind w:left="-625" w:right="-709"/>
        <w:rPr>
          <w:sz w:val="28"/>
          <w:szCs w:val="28"/>
          <w:rtl/>
          <w:lang w:bidi="ar-IQ"/>
        </w:rPr>
      </w:pPr>
      <w:r>
        <w:rPr>
          <w:noProof/>
          <w:sz w:val="28"/>
          <w:szCs w:val="28"/>
          <w:rtl/>
        </w:rPr>
        <w:pict>
          <v:shape id="_x0000_s1087" type="#_x0000_t32" style="position:absolute;left:0;text-align:left;margin-left:82.5pt;margin-top:20.6pt;width:60.75pt;height:.15pt;flip:x y;z-index:251718656" o:connectortype="straight">
            <w10:wrap anchorx="page"/>
          </v:shape>
        </w:pict>
      </w:r>
      <w:r>
        <w:rPr>
          <w:noProof/>
          <w:sz w:val="28"/>
          <w:szCs w:val="28"/>
          <w:rtl/>
        </w:rPr>
        <w:pict>
          <v:shape id="_x0000_s1086" type="#_x0000_t32" style="position:absolute;left:0;text-align:left;margin-left:82.5pt;margin-top:14.85pt;width:60.75pt;height:.05pt;flip:x;z-index:251717632" o:connectortype="straight">
            <w10:wrap anchorx="page"/>
          </v:shape>
        </w:pict>
      </w:r>
      <w:r>
        <w:rPr>
          <w:noProof/>
          <w:sz w:val="28"/>
          <w:szCs w:val="28"/>
          <w:rtl/>
        </w:rPr>
        <w:pict>
          <v:shape id="_x0000_s1085" type="#_x0000_t32" style="position:absolute;left:0;text-align:left;margin-left:-21pt;margin-top:20.75pt;width:70.5pt;height:.05pt;flip:x;z-index:251716608" o:connectortype="straight">
            <w10:wrap anchorx="page"/>
          </v:shape>
        </w:pict>
      </w:r>
      <w:r>
        <w:rPr>
          <w:noProof/>
          <w:sz w:val="28"/>
          <w:szCs w:val="28"/>
          <w:rtl/>
        </w:rPr>
        <w:pict>
          <v:shape id="_x0000_s1084" type="#_x0000_t32" style="position:absolute;left:0;text-align:left;margin-left:-21pt;margin-top:14.8pt;width:70.5pt;height:.05pt;flip:x;z-index:251715584" o:connectortype="straight">
            <w10:wrap anchorx="page"/>
          </v:shape>
        </w:pict>
      </w:r>
      <w:r>
        <w:rPr>
          <w:noProof/>
          <w:sz w:val="28"/>
          <w:szCs w:val="28"/>
          <w:rtl/>
        </w:rPr>
        <w:pict>
          <v:shape id="_x0000_s1080" type="#_x0000_t32" style="position:absolute;left:0;text-align:left;margin-left:210pt;margin-top:20.85pt;width:70.5pt;height:.05pt;flip:x;z-index:251711488" o:connectortype="straight">
            <w10:wrap anchorx="page"/>
          </v:shape>
        </w:pict>
      </w:r>
      <w:r>
        <w:rPr>
          <w:noProof/>
          <w:sz w:val="28"/>
          <w:szCs w:val="28"/>
          <w:rtl/>
        </w:rPr>
        <w:pict>
          <v:shape id="_x0000_s1079" type="#_x0000_t32" style="position:absolute;left:0;text-align:left;margin-left:210pt;margin-top:14.7pt;width:70.5pt;height:.05pt;flip:x;z-index:251710464" o:connectortype="straight">
            <w10:wrap anchorx="page"/>
          </v:shape>
        </w:pict>
      </w:r>
      <w:r>
        <w:rPr>
          <w:noProof/>
          <w:sz w:val="28"/>
          <w:szCs w:val="28"/>
          <w:rtl/>
        </w:rPr>
        <w:pict>
          <v:shape id="_x0000_s1076" type="#_x0000_t32" style="position:absolute;left:0;text-align:left;margin-left:333.75pt;margin-top:14.75pt;width:70.5pt;height:.05pt;flip:x;z-index:251707392" o:connectortype="straight">
            <w10:wrap anchorx="page"/>
          </v:shape>
        </w:pict>
      </w:r>
      <w:r>
        <w:rPr>
          <w:noProof/>
          <w:sz w:val="28"/>
          <w:szCs w:val="28"/>
          <w:rtl/>
        </w:rPr>
        <w:pict>
          <v:shape id="_x0000_s1077" type="#_x0000_t32" style="position:absolute;left:0;text-align:left;margin-left:338.25pt;margin-top:20.8pt;width:70.5pt;height:.05pt;flip:x;z-index:251708416" o:connectortype="straight">
            <w10:wrap anchorx="page"/>
          </v:shape>
        </w:pict>
      </w:r>
      <w:r w:rsidR="00545D16">
        <w:rPr>
          <w:rFonts w:hint="cs"/>
          <w:sz w:val="28"/>
          <w:szCs w:val="28"/>
          <w:rtl/>
          <w:lang w:bidi="ar-IQ"/>
        </w:rPr>
        <w:t xml:space="preserve">               300000                   300000        </w:t>
      </w:r>
      <w:r w:rsidR="00BA6650">
        <w:rPr>
          <w:rFonts w:hint="cs"/>
          <w:sz w:val="28"/>
          <w:szCs w:val="28"/>
          <w:rtl/>
          <w:lang w:bidi="ar-IQ"/>
        </w:rPr>
        <w:t xml:space="preserve">            </w:t>
      </w:r>
      <w:r w:rsidR="00FA2B80">
        <w:rPr>
          <w:rFonts w:hint="cs"/>
          <w:sz w:val="28"/>
          <w:szCs w:val="28"/>
          <w:rtl/>
          <w:lang w:bidi="ar-IQ"/>
        </w:rPr>
        <w:t xml:space="preserve"> </w:t>
      </w:r>
      <w:r w:rsidR="00545D16">
        <w:rPr>
          <w:rFonts w:hint="cs"/>
          <w:sz w:val="28"/>
          <w:szCs w:val="28"/>
          <w:rtl/>
          <w:lang w:bidi="ar-IQ"/>
        </w:rPr>
        <w:t xml:space="preserve">   </w:t>
      </w:r>
      <w:r w:rsidR="00BA6650">
        <w:rPr>
          <w:rFonts w:hint="cs"/>
          <w:sz w:val="28"/>
          <w:szCs w:val="28"/>
          <w:rtl/>
          <w:lang w:bidi="ar-IQ"/>
        </w:rPr>
        <w:t xml:space="preserve">  300000      300000</w:t>
      </w:r>
    </w:p>
    <w:p w:rsidR="00466561" w:rsidRDefault="00326059" w:rsidP="00BA6650">
      <w:pPr>
        <w:ind w:left="-625" w:right="-709"/>
        <w:rPr>
          <w:sz w:val="28"/>
          <w:szCs w:val="28"/>
          <w:rtl/>
          <w:lang w:bidi="ar-IQ"/>
        </w:rPr>
      </w:pPr>
      <w:r>
        <w:rPr>
          <w:rFonts w:hint="cs"/>
          <w:sz w:val="28"/>
          <w:szCs w:val="28"/>
          <w:rtl/>
          <w:lang w:bidi="ar-IQ"/>
        </w:rPr>
        <w:t xml:space="preserve">                                        100000</w:t>
      </w:r>
      <w:r w:rsidR="00545D16">
        <w:rPr>
          <w:rFonts w:hint="cs"/>
          <w:sz w:val="28"/>
          <w:szCs w:val="28"/>
          <w:rtl/>
          <w:lang w:bidi="ar-IQ"/>
        </w:rPr>
        <w:t>رصيد منقول</w:t>
      </w:r>
      <w:r w:rsidR="00BA6650">
        <w:rPr>
          <w:rFonts w:hint="cs"/>
          <w:sz w:val="28"/>
          <w:szCs w:val="28"/>
          <w:rtl/>
          <w:lang w:bidi="ar-IQ"/>
        </w:rPr>
        <w:t xml:space="preserve">                               300000 رصيد منقول    </w:t>
      </w:r>
    </w:p>
    <w:p w:rsidR="00466561" w:rsidRDefault="00466561" w:rsidP="00C93ECD">
      <w:pPr>
        <w:ind w:left="-625" w:right="-709"/>
        <w:jc w:val="lowKashida"/>
        <w:rPr>
          <w:sz w:val="28"/>
          <w:szCs w:val="28"/>
          <w:rtl/>
          <w:lang w:bidi="ar-IQ"/>
        </w:rPr>
      </w:pPr>
    </w:p>
    <w:p w:rsidR="00AD172C" w:rsidRDefault="00466561" w:rsidP="00C93ECD">
      <w:pPr>
        <w:ind w:left="-625" w:right="-709"/>
        <w:jc w:val="lowKashida"/>
        <w:rPr>
          <w:sz w:val="28"/>
          <w:szCs w:val="28"/>
          <w:rtl/>
          <w:lang w:bidi="ar-IQ"/>
        </w:rPr>
      </w:pPr>
      <w:r w:rsidRPr="00466561">
        <w:rPr>
          <w:rFonts w:hint="cs"/>
          <w:b/>
          <w:bCs/>
          <w:sz w:val="28"/>
          <w:szCs w:val="28"/>
          <w:rtl/>
          <w:lang w:bidi="ar-IQ"/>
        </w:rPr>
        <w:t xml:space="preserve">رابعا </w:t>
      </w:r>
      <w:r w:rsidRPr="00466561">
        <w:rPr>
          <w:b/>
          <w:bCs/>
          <w:sz w:val="28"/>
          <w:szCs w:val="28"/>
          <w:rtl/>
          <w:lang w:bidi="ar-IQ"/>
        </w:rPr>
        <w:t>–</w:t>
      </w:r>
      <w:r w:rsidRPr="00466561">
        <w:rPr>
          <w:rFonts w:hint="cs"/>
          <w:b/>
          <w:bCs/>
          <w:sz w:val="28"/>
          <w:szCs w:val="28"/>
          <w:rtl/>
          <w:lang w:bidi="ar-IQ"/>
        </w:rPr>
        <w:t xml:space="preserve"> الإيرادات المستحقة :</w:t>
      </w:r>
      <w:r>
        <w:rPr>
          <w:rFonts w:hint="cs"/>
          <w:sz w:val="28"/>
          <w:szCs w:val="28"/>
          <w:rtl/>
          <w:lang w:bidi="ar-IQ"/>
        </w:rPr>
        <w:t xml:space="preserve">قد </w:t>
      </w:r>
      <w:r w:rsidR="007F39A0">
        <w:rPr>
          <w:rFonts w:hint="cs"/>
          <w:sz w:val="28"/>
          <w:szCs w:val="28"/>
          <w:rtl/>
          <w:lang w:bidi="ar-IQ"/>
        </w:rPr>
        <w:t>تتحقق إيرادات للشركة خلال الفترة المالية ولكنه لم تحصل في نهاية هذه  الفترة بعد تسمى  الإيرادات المستحقة وهي الإيرادات التي اكتسبتها</w:t>
      </w:r>
      <w:r w:rsidR="00BA6650">
        <w:rPr>
          <w:rFonts w:hint="cs"/>
          <w:sz w:val="28"/>
          <w:szCs w:val="28"/>
          <w:rtl/>
          <w:lang w:bidi="ar-IQ"/>
        </w:rPr>
        <w:t xml:space="preserve"> </w:t>
      </w:r>
      <w:r w:rsidR="007F39A0">
        <w:rPr>
          <w:rFonts w:hint="cs"/>
          <w:sz w:val="28"/>
          <w:szCs w:val="28"/>
          <w:rtl/>
          <w:lang w:bidi="ar-IQ"/>
        </w:rPr>
        <w:t>الشركة خلال الفترة المالية لكنها لم تسجل في السجلات ولم تقبض حتى نهاية الفترة المالية فيجب اعتبارها إير</w:t>
      </w:r>
      <w:r w:rsidR="006E035C">
        <w:rPr>
          <w:rFonts w:hint="cs"/>
          <w:sz w:val="28"/>
          <w:szCs w:val="28"/>
          <w:rtl/>
          <w:lang w:bidi="ar-IQ"/>
        </w:rPr>
        <w:t>اد يخص الفترة المالية يضاف إلى إ</w:t>
      </w:r>
      <w:r w:rsidR="007F39A0">
        <w:rPr>
          <w:rFonts w:hint="cs"/>
          <w:sz w:val="28"/>
          <w:szCs w:val="28"/>
          <w:rtl/>
          <w:lang w:bidi="ar-IQ"/>
        </w:rPr>
        <w:t xml:space="preserve">يرادات الفترة </w:t>
      </w:r>
      <w:r w:rsidR="006E035C">
        <w:rPr>
          <w:rFonts w:hint="cs"/>
          <w:sz w:val="28"/>
          <w:szCs w:val="28"/>
          <w:rtl/>
          <w:lang w:bidi="ar-IQ"/>
        </w:rPr>
        <w:t>.</w:t>
      </w:r>
      <w:r w:rsidR="00BA6650">
        <w:rPr>
          <w:rFonts w:hint="cs"/>
          <w:sz w:val="28"/>
          <w:szCs w:val="28"/>
          <w:rtl/>
          <w:lang w:bidi="ar-IQ"/>
        </w:rPr>
        <w:t xml:space="preserve">  </w:t>
      </w:r>
      <w:r w:rsidR="00AD172C">
        <w:rPr>
          <w:rFonts w:hint="cs"/>
          <w:sz w:val="28"/>
          <w:szCs w:val="28"/>
          <w:rtl/>
          <w:lang w:bidi="ar-IQ"/>
        </w:rPr>
        <w:t>لذلك ينبغي تعديل رصيد الإيراد لكي يصبح مساويا لما يخص الفترة المالية إذ يتم تسجيل الإيراد المستحق القبض كأصل عند الجرد في نهاية الفترة المالية  .</w:t>
      </w:r>
    </w:p>
    <w:p w:rsidR="000831C6" w:rsidRDefault="00285679" w:rsidP="00BA6650">
      <w:pPr>
        <w:ind w:left="-625" w:right="-709"/>
        <w:rPr>
          <w:sz w:val="28"/>
          <w:szCs w:val="28"/>
          <w:rtl/>
          <w:lang w:bidi="ar-IQ"/>
        </w:rPr>
      </w:pPr>
      <w:r>
        <w:rPr>
          <w:rFonts w:hint="cs"/>
          <w:sz w:val="28"/>
          <w:szCs w:val="28"/>
          <w:rtl/>
          <w:lang w:bidi="ar-IQ"/>
        </w:rPr>
        <w:t xml:space="preserve"> في31</w:t>
      </w:r>
      <w:r w:rsidR="00AD172C">
        <w:rPr>
          <w:rFonts w:hint="cs"/>
          <w:sz w:val="28"/>
          <w:szCs w:val="28"/>
          <w:rtl/>
          <w:lang w:bidi="ar-IQ"/>
        </w:rPr>
        <w:t xml:space="preserve">/12 يكون قيد التسوية للإيراد المستحق بالشكل </w:t>
      </w:r>
      <w:proofErr w:type="spellStart"/>
      <w:r w:rsidR="00AD172C">
        <w:rPr>
          <w:rFonts w:hint="cs"/>
          <w:sz w:val="28"/>
          <w:szCs w:val="28"/>
          <w:rtl/>
          <w:lang w:bidi="ar-IQ"/>
        </w:rPr>
        <w:t>الأتي</w:t>
      </w:r>
      <w:proofErr w:type="spellEnd"/>
      <w:r w:rsidR="00AD172C">
        <w:rPr>
          <w:rFonts w:hint="cs"/>
          <w:sz w:val="28"/>
          <w:szCs w:val="28"/>
          <w:rtl/>
          <w:lang w:bidi="ar-IQ"/>
        </w:rPr>
        <w:t xml:space="preserve"> : </w:t>
      </w:r>
    </w:p>
    <w:p w:rsidR="000831C6" w:rsidRDefault="000831C6" w:rsidP="00BA6650">
      <w:pPr>
        <w:ind w:left="-625" w:right="-709"/>
        <w:rPr>
          <w:sz w:val="28"/>
          <w:szCs w:val="28"/>
          <w:rtl/>
          <w:lang w:bidi="ar-IQ"/>
        </w:rPr>
      </w:pPr>
      <w:r>
        <w:rPr>
          <w:rFonts w:hint="cs"/>
          <w:sz w:val="28"/>
          <w:szCs w:val="28"/>
          <w:rtl/>
          <w:lang w:bidi="ar-IQ"/>
        </w:rPr>
        <w:t xml:space="preserve">   ××× من حساب إيراد مستحق </w:t>
      </w:r>
      <w:r w:rsidR="00AD172C">
        <w:rPr>
          <w:rFonts w:hint="cs"/>
          <w:sz w:val="28"/>
          <w:szCs w:val="28"/>
          <w:rtl/>
          <w:lang w:bidi="ar-IQ"/>
        </w:rPr>
        <w:t xml:space="preserve">  </w:t>
      </w:r>
    </w:p>
    <w:p w:rsidR="000831C6" w:rsidRDefault="000831C6" w:rsidP="00BA6650">
      <w:pPr>
        <w:ind w:left="-625" w:right="-709"/>
        <w:rPr>
          <w:sz w:val="28"/>
          <w:szCs w:val="28"/>
          <w:rtl/>
          <w:lang w:bidi="ar-IQ"/>
        </w:rPr>
      </w:pPr>
      <w:r>
        <w:rPr>
          <w:rFonts w:hint="cs"/>
          <w:sz w:val="28"/>
          <w:szCs w:val="28"/>
          <w:rtl/>
          <w:lang w:bidi="ar-IQ"/>
        </w:rPr>
        <w:t xml:space="preserve">       ×××× إلى حساب إيراد </w:t>
      </w:r>
    </w:p>
    <w:p w:rsidR="0044407F" w:rsidRDefault="002B5D16" w:rsidP="00BA6650">
      <w:pPr>
        <w:ind w:left="-625" w:right="-709"/>
        <w:rPr>
          <w:sz w:val="28"/>
          <w:szCs w:val="28"/>
          <w:rtl/>
          <w:lang w:bidi="ar-IQ"/>
        </w:rPr>
      </w:pPr>
      <w:r>
        <w:rPr>
          <w:noProof/>
          <w:sz w:val="28"/>
          <w:szCs w:val="28"/>
          <w:rtl/>
        </w:rPr>
        <w:pict>
          <v:shape id="_x0000_s1095" type="#_x0000_t32" style="position:absolute;left:0;text-align:left;margin-left:285.75pt;margin-top:22.4pt;width:148.5pt;height:0;flip:x;z-index:251719680" o:connectortype="straight">
            <w10:wrap anchorx="page"/>
          </v:shape>
        </w:pict>
      </w:r>
      <w:r w:rsidR="000831C6">
        <w:rPr>
          <w:rFonts w:hint="cs"/>
          <w:sz w:val="28"/>
          <w:szCs w:val="28"/>
          <w:rtl/>
          <w:lang w:bidi="ar-IQ"/>
        </w:rPr>
        <w:t xml:space="preserve">    تسوية الإيراد ......  عن الفترة </w:t>
      </w:r>
      <w:r w:rsidR="00BA6650">
        <w:rPr>
          <w:rFonts w:hint="cs"/>
          <w:sz w:val="28"/>
          <w:szCs w:val="28"/>
          <w:rtl/>
          <w:lang w:bidi="ar-IQ"/>
        </w:rPr>
        <w:t xml:space="preserve">   </w:t>
      </w:r>
    </w:p>
    <w:p w:rsidR="00B30A5E" w:rsidRDefault="00BA6650" w:rsidP="00BA6650">
      <w:pPr>
        <w:ind w:left="-625" w:right="-709"/>
        <w:rPr>
          <w:sz w:val="28"/>
          <w:szCs w:val="28"/>
          <w:rtl/>
          <w:lang w:bidi="ar-IQ"/>
        </w:rPr>
      </w:pPr>
      <w:r>
        <w:rPr>
          <w:rFonts w:hint="cs"/>
          <w:sz w:val="28"/>
          <w:szCs w:val="28"/>
          <w:rtl/>
          <w:lang w:bidi="ar-IQ"/>
        </w:rPr>
        <w:t xml:space="preserve">                 </w:t>
      </w:r>
    </w:p>
    <w:p w:rsidR="00811574" w:rsidRDefault="00811574" w:rsidP="00811574">
      <w:pPr>
        <w:spacing w:line="240" w:lineRule="auto"/>
        <w:ind w:left="-625" w:right="-709"/>
        <w:jc w:val="lowKashida"/>
        <w:rPr>
          <w:sz w:val="28"/>
          <w:szCs w:val="28"/>
          <w:rtl/>
          <w:lang w:bidi="ar-IQ"/>
        </w:rPr>
      </w:pPr>
      <w:r>
        <w:rPr>
          <w:rFonts w:hint="cs"/>
          <w:sz w:val="28"/>
          <w:szCs w:val="28"/>
          <w:rtl/>
          <w:lang w:bidi="ar-IQ"/>
        </w:rPr>
        <w:t>وبترحيل القيد السابق إلى حساب الأستاذ يظهر حساب الإيراد بالمبلغ  الواجب تحميله على الفترة  والذي يجب أن يقفل في حساب قائمة الدخل .فيما يظهر الإيراد المستحق في الميزانية العامة كأصل قصير الأجل ضمن بند الأصول المتداولة .</w:t>
      </w:r>
    </w:p>
    <w:p w:rsidR="00AE2EC1" w:rsidRDefault="00AE2EC1" w:rsidP="00811574">
      <w:pPr>
        <w:spacing w:line="240" w:lineRule="auto"/>
        <w:ind w:left="-625" w:right="-709"/>
        <w:jc w:val="lowKashida"/>
        <w:rPr>
          <w:sz w:val="28"/>
          <w:szCs w:val="28"/>
          <w:rtl/>
          <w:lang w:bidi="ar-IQ"/>
        </w:rPr>
      </w:pPr>
    </w:p>
    <w:p w:rsidR="00AE2EC1" w:rsidRDefault="00AE2EC1" w:rsidP="00AE2EC1">
      <w:pPr>
        <w:spacing w:line="240" w:lineRule="auto"/>
        <w:ind w:left="-625" w:right="-709"/>
        <w:jc w:val="center"/>
        <w:rPr>
          <w:sz w:val="28"/>
          <w:szCs w:val="28"/>
          <w:rtl/>
          <w:lang w:bidi="ar-IQ"/>
        </w:rPr>
      </w:pPr>
      <w:r>
        <w:rPr>
          <w:rFonts w:hint="cs"/>
          <w:sz w:val="28"/>
          <w:szCs w:val="28"/>
          <w:rtl/>
          <w:lang w:bidi="ar-IQ"/>
        </w:rPr>
        <w:t>6</w:t>
      </w:r>
    </w:p>
    <w:p w:rsidR="002B610E" w:rsidRDefault="00AE2EC1" w:rsidP="00811574">
      <w:pPr>
        <w:spacing w:line="240" w:lineRule="auto"/>
        <w:ind w:left="-625" w:right="-709"/>
        <w:jc w:val="lowKashida"/>
        <w:rPr>
          <w:sz w:val="28"/>
          <w:szCs w:val="28"/>
          <w:rtl/>
          <w:lang w:bidi="ar-IQ"/>
        </w:rPr>
      </w:pPr>
      <w:r>
        <w:rPr>
          <w:rFonts w:hint="cs"/>
          <w:sz w:val="28"/>
          <w:szCs w:val="28"/>
          <w:rtl/>
          <w:lang w:bidi="ar-IQ"/>
        </w:rPr>
        <w:lastRenderedPageBreak/>
        <w:t>مثال / تمت</w:t>
      </w:r>
      <w:r w:rsidR="002B610E">
        <w:rPr>
          <w:rFonts w:hint="cs"/>
          <w:sz w:val="28"/>
          <w:szCs w:val="28"/>
          <w:rtl/>
          <w:lang w:bidi="ar-IQ"/>
        </w:rPr>
        <w:t xml:space="preserve">لك شركة أحمد محلا تجاري مؤجر حتى نهاية السنة ولم تستلم الإيجار لمدة الشهرين </w:t>
      </w:r>
      <w:proofErr w:type="spellStart"/>
      <w:r w:rsidR="002B610E">
        <w:rPr>
          <w:rFonts w:hint="cs"/>
          <w:sz w:val="28"/>
          <w:szCs w:val="28"/>
          <w:rtl/>
          <w:lang w:bidi="ar-IQ"/>
        </w:rPr>
        <w:t>الإخيرة</w:t>
      </w:r>
      <w:proofErr w:type="spellEnd"/>
      <w:r w:rsidR="002B610E">
        <w:rPr>
          <w:rFonts w:hint="cs"/>
          <w:sz w:val="28"/>
          <w:szCs w:val="28"/>
          <w:rtl/>
          <w:lang w:bidi="ar-IQ"/>
        </w:rPr>
        <w:t xml:space="preserve"> من السنة علما أن الإيجار الشهري 250000 دينار  .</w:t>
      </w:r>
    </w:p>
    <w:p w:rsidR="00AE2EC1" w:rsidRDefault="002B610E" w:rsidP="00811574">
      <w:pPr>
        <w:spacing w:line="240" w:lineRule="auto"/>
        <w:ind w:left="-625" w:right="-709"/>
        <w:jc w:val="lowKashida"/>
        <w:rPr>
          <w:sz w:val="28"/>
          <w:szCs w:val="28"/>
          <w:rtl/>
          <w:lang w:bidi="ar-IQ"/>
        </w:rPr>
      </w:pPr>
      <w:r>
        <w:rPr>
          <w:rFonts w:hint="cs"/>
          <w:sz w:val="28"/>
          <w:szCs w:val="28"/>
          <w:rtl/>
          <w:lang w:bidi="ar-IQ"/>
        </w:rPr>
        <w:t>المطلوب : أجراء قيود التسوية في 31/12/2008 .</w:t>
      </w:r>
    </w:p>
    <w:p w:rsidR="002B610E" w:rsidRDefault="002B610E" w:rsidP="00811574">
      <w:pPr>
        <w:spacing w:line="240" w:lineRule="auto"/>
        <w:ind w:left="-625" w:right="-709"/>
        <w:jc w:val="lowKashida"/>
        <w:rPr>
          <w:sz w:val="28"/>
          <w:szCs w:val="28"/>
          <w:rtl/>
          <w:lang w:bidi="ar-IQ"/>
        </w:rPr>
      </w:pPr>
    </w:p>
    <w:p w:rsidR="002B610E" w:rsidRDefault="002B610E" w:rsidP="00811574">
      <w:pPr>
        <w:spacing w:line="240" w:lineRule="auto"/>
        <w:ind w:left="-625" w:right="-709"/>
        <w:jc w:val="lowKashida"/>
        <w:rPr>
          <w:sz w:val="28"/>
          <w:szCs w:val="28"/>
          <w:rtl/>
          <w:lang w:bidi="ar-IQ"/>
        </w:rPr>
      </w:pPr>
      <w:r>
        <w:rPr>
          <w:rFonts w:hint="cs"/>
          <w:sz w:val="28"/>
          <w:szCs w:val="28"/>
          <w:rtl/>
          <w:lang w:bidi="ar-IQ"/>
        </w:rPr>
        <w:t>الحل : في 31/ 12/2008</w:t>
      </w:r>
    </w:p>
    <w:p w:rsidR="002B610E" w:rsidRDefault="002B610E" w:rsidP="00811574">
      <w:pPr>
        <w:spacing w:line="240" w:lineRule="auto"/>
        <w:ind w:left="-625" w:right="-709"/>
        <w:jc w:val="lowKashida"/>
        <w:rPr>
          <w:sz w:val="28"/>
          <w:szCs w:val="28"/>
          <w:rtl/>
          <w:lang w:bidi="ar-IQ"/>
        </w:rPr>
      </w:pPr>
      <w:r>
        <w:rPr>
          <w:rFonts w:hint="cs"/>
          <w:sz w:val="28"/>
          <w:szCs w:val="28"/>
          <w:rtl/>
          <w:lang w:bidi="ar-IQ"/>
        </w:rPr>
        <w:t xml:space="preserve"> الإيجار الشهري  250000× 2 = 500000 دينار إيجار الشهرين </w:t>
      </w:r>
    </w:p>
    <w:p w:rsidR="002B610E" w:rsidRDefault="002B610E" w:rsidP="00811574">
      <w:pPr>
        <w:spacing w:line="240" w:lineRule="auto"/>
        <w:ind w:left="-625" w:right="-709"/>
        <w:jc w:val="lowKashida"/>
        <w:rPr>
          <w:sz w:val="28"/>
          <w:szCs w:val="28"/>
          <w:rtl/>
          <w:lang w:bidi="ar-IQ"/>
        </w:rPr>
      </w:pPr>
    </w:p>
    <w:p w:rsidR="00217701" w:rsidRDefault="002B610E" w:rsidP="002B610E">
      <w:pPr>
        <w:spacing w:line="240" w:lineRule="auto"/>
        <w:ind w:left="-625" w:right="-709"/>
        <w:jc w:val="lowKashida"/>
        <w:rPr>
          <w:sz w:val="28"/>
          <w:szCs w:val="28"/>
          <w:rtl/>
          <w:lang w:bidi="ar-IQ"/>
        </w:rPr>
      </w:pPr>
      <w:r>
        <w:rPr>
          <w:rFonts w:hint="cs"/>
          <w:sz w:val="28"/>
          <w:szCs w:val="28"/>
          <w:rtl/>
          <w:lang w:bidi="ar-IQ"/>
        </w:rPr>
        <w:t xml:space="preserve">500000 من حساب إيراد إيجار مستحق </w:t>
      </w:r>
    </w:p>
    <w:p w:rsidR="00FC567B" w:rsidRDefault="00FC567B" w:rsidP="002B610E">
      <w:pPr>
        <w:spacing w:line="240" w:lineRule="auto"/>
        <w:ind w:left="-625" w:right="-709"/>
        <w:jc w:val="lowKashida"/>
        <w:rPr>
          <w:sz w:val="28"/>
          <w:szCs w:val="28"/>
          <w:rtl/>
          <w:lang w:bidi="ar-IQ"/>
        </w:rPr>
      </w:pPr>
      <w:r>
        <w:rPr>
          <w:rFonts w:hint="cs"/>
          <w:sz w:val="28"/>
          <w:szCs w:val="28"/>
          <w:rtl/>
          <w:lang w:bidi="ar-IQ"/>
        </w:rPr>
        <w:t xml:space="preserve">          500000 إلى حساب إيراد إيجار </w:t>
      </w:r>
    </w:p>
    <w:p w:rsidR="00B30A5E" w:rsidRDefault="002B5D16" w:rsidP="00E41672">
      <w:pPr>
        <w:ind w:left="-625" w:right="-709"/>
        <w:rPr>
          <w:sz w:val="28"/>
          <w:szCs w:val="28"/>
          <w:rtl/>
          <w:lang w:bidi="ar-IQ"/>
        </w:rPr>
      </w:pPr>
      <w:r>
        <w:rPr>
          <w:noProof/>
          <w:sz w:val="28"/>
          <w:szCs w:val="28"/>
          <w:rtl/>
        </w:rPr>
        <w:pict>
          <v:shape id="_x0000_s1096" type="#_x0000_t32" style="position:absolute;left:0;text-align:left;margin-left:265.5pt;margin-top:22.6pt;width:138pt;height:0;flip:x;z-index:251720704" o:connectortype="straight">
            <w10:wrap anchorx="page"/>
          </v:shape>
        </w:pict>
      </w:r>
      <w:r w:rsidR="00FC567B">
        <w:rPr>
          <w:rFonts w:hint="cs"/>
          <w:sz w:val="28"/>
          <w:szCs w:val="28"/>
          <w:rtl/>
          <w:lang w:bidi="ar-IQ"/>
        </w:rPr>
        <w:t xml:space="preserve">            تسوية إيراد إيجار مستحق</w:t>
      </w:r>
    </w:p>
    <w:p w:rsidR="00B30A5E" w:rsidRDefault="0092142D" w:rsidP="00E41672">
      <w:pPr>
        <w:ind w:left="-625" w:right="-709"/>
        <w:rPr>
          <w:sz w:val="28"/>
          <w:szCs w:val="28"/>
          <w:rtl/>
          <w:lang w:bidi="ar-IQ"/>
        </w:rPr>
      </w:pPr>
      <w:r>
        <w:rPr>
          <w:rFonts w:hint="cs"/>
          <w:sz w:val="28"/>
          <w:szCs w:val="28"/>
          <w:rtl/>
          <w:lang w:bidi="ar-IQ"/>
        </w:rPr>
        <w:t xml:space="preserve">وبترحيل القيد أعلا إلى حساب الأستاذ </w:t>
      </w:r>
    </w:p>
    <w:p w:rsidR="00B30A5E" w:rsidRDefault="00B30A5E" w:rsidP="0092142D">
      <w:pPr>
        <w:ind w:right="-709"/>
        <w:rPr>
          <w:sz w:val="28"/>
          <w:szCs w:val="28"/>
          <w:rtl/>
          <w:lang w:bidi="ar-IQ"/>
        </w:rPr>
      </w:pPr>
    </w:p>
    <w:p w:rsidR="0092142D" w:rsidRDefault="002B5D16" w:rsidP="0092142D">
      <w:pPr>
        <w:ind w:right="-709"/>
        <w:rPr>
          <w:sz w:val="28"/>
          <w:szCs w:val="28"/>
          <w:rtl/>
          <w:lang w:bidi="ar-IQ"/>
        </w:rPr>
      </w:pPr>
      <w:r>
        <w:rPr>
          <w:noProof/>
          <w:sz w:val="28"/>
          <w:szCs w:val="28"/>
          <w:rtl/>
        </w:rPr>
        <w:pict>
          <v:shape id="_x0000_s1112" type="#_x0000_t32" style="position:absolute;left:0;text-align:left;margin-left:74.25pt;margin-top:21.8pt;width:1.5pt;height:105.75pt;z-index:251730944" o:connectortype="straight">
            <w10:wrap anchorx="page"/>
          </v:shape>
        </w:pict>
      </w:r>
      <w:r>
        <w:rPr>
          <w:noProof/>
          <w:sz w:val="28"/>
          <w:szCs w:val="28"/>
          <w:rtl/>
        </w:rPr>
        <w:pict>
          <v:shape id="_x0000_s1111" type="#_x0000_t32" style="position:absolute;left:0;text-align:left;margin-left:-18.75pt;margin-top:21.8pt;width:169.5pt;height:0;flip:x;z-index:251729920" o:connectortype="straight">
            <w10:wrap anchorx="page"/>
          </v:shape>
        </w:pict>
      </w:r>
      <w:r>
        <w:rPr>
          <w:noProof/>
          <w:sz w:val="28"/>
          <w:szCs w:val="28"/>
          <w:rtl/>
        </w:rPr>
        <w:pict>
          <v:shape id="_x0000_s1098" type="#_x0000_t32" style="position:absolute;left:0;text-align:left;margin-left:328.5pt;margin-top:21.8pt;width:1.5pt;height:96pt;z-index:251722752" o:connectortype="straight">
            <w10:wrap anchorx="page"/>
          </v:shape>
        </w:pict>
      </w:r>
      <w:r>
        <w:rPr>
          <w:noProof/>
          <w:sz w:val="28"/>
          <w:szCs w:val="28"/>
          <w:rtl/>
        </w:rPr>
        <w:pict>
          <v:shape id="_x0000_s1097" type="#_x0000_t32" style="position:absolute;left:0;text-align:left;margin-left:237pt;margin-top:21.8pt;width:174pt;height:0;flip:x;z-index:251721728" o:connectortype="straight">
            <w10:wrap anchorx="page"/>
          </v:shape>
        </w:pict>
      </w:r>
      <w:r w:rsidR="0092142D">
        <w:rPr>
          <w:rFonts w:hint="cs"/>
          <w:sz w:val="28"/>
          <w:szCs w:val="28"/>
          <w:rtl/>
          <w:lang w:bidi="ar-IQ"/>
        </w:rPr>
        <w:t xml:space="preserve">                إيراد إيجار</w:t>
      </w:r>
      <w:r w:rsidR="00384AFF" w:rsidRPr="00384AFF">
        <w:rPr>
          <w:rFonts w:hint="cs"/>
          <w:sz w:val="28"/>
          <w:szCs w:val="28"/>
          <w:rtl/>
          <w:lang w:bidi="ar-IQ"/>
        </w:rPr>
        <w:t xml:space="preserve"> </w:t>
      </w:r>
      <w:r w:rsidR="00384AFF">
        <w:rPr>
          <w:rFonts w:hint="cs"/>
          <w:sz w:val="28"/>
          <w:szCs w:val="28"/>
          <w:rtl/>
          <w:lang w:bidi="ar-IQ"/>
        </w:rPr>
        <w:t xml:space="preserve">                                                  إيراد إيجار مستحق</w:t>
      </w:r>
    </w:p>
    <w:p w:rsidR="0092142D" w:rsidRDefault="0092142D" w:rsidP="00E41672">
      <w:pPr>
        <w:ind w:left="-625" w:right="-709"/>
        <w:rPr>
          <w:sz w:val="28"/>
          <w:szCs w:val="28"/>
          <w:rtl/>
          <w:lang w:bidi="ar-IQ"/>
        </w:rPr>
      </w:pPr>
      <w:r>
        <w:rPr>
          <w:rFonts w:hint="cs"/>
          <w:sz w:val="28"/>
          <w:szCs w:val="28"/>
          <w:rtl/>
          <w:lang w:bidi="ar-IQ"/>
        </w:rPr>
        <w:t>3000000رصيد مرح</w:t>
      </w:r>
      <w:r w:rsidR="00384AFF">
        <w:rPr>
          <w:rFonts w:hint="cs"/>
          <w:sz w:val="28"/>
          <w:szCs w:val="28"/>
          <w:rtl/>
          <w:lang w:bidi="ar-IQ"/>
        </w:rPr>
        <w:t xml:space="preserve">ل     </w:t>
      </w:r>
      <w:r>
        <w:rPr>
          <w:rFonts w:hint="cs"/>
          <w:sz w:val="28"/>
          <w:szCs w:val="28"/>
          <w:rtl/>
          <w:lang w:bidi="ar-IQ"/>
        </w:rPr>
        <w:t xml:space="preserve"> 250</w:t>
      </w:r>
      <w:r w:rsidR="00384AFF">
        <w:rPr>
          <w:rFonts w:hint="cs"/>
          <w:sz w:val="28"/>
          <w:szCs w:val="28"/>
          <w:rtl/>
          <w:lang w:bidi="ar-IQ"/>
        </w:rPr>
        <w:t>000</w:t>
      </w:r>
      <w:r>
        <w:rPr>
          <w:rFonts w:hint="cs"/>
          <w:sz w:val="28"/>
          <w:szCs w:val="28"/>
          <w:rtl/>
          <w:lang w:bidi="ar-IQ"/>
        </w:rPr>
        <w:t>0الصندوق</w:t>
      </w:r>
      <w:r w:rsidR="00384AFF">
        <w:rPr>
          <w:rFonts w:hint="cs"/>
          <w:sz w:val="28"/>
          <w:szCs w:val="28"/>
          <w:rtl/>
          <w:lang w:bidi="ar-IQ"/>
        </w:rPr>
        <w:t xml:space="preserve">     </w:t>
      </w:r>
      <w:r w:rsidR="00B3223A">
        <w:rPr>
          <w:rFonts w:hint="cs"/>
          <w:sz w:val="28"/>
          <w:szCs w:val="28"/>
          <w:rtl/>
          <w:lang w:bidi="ar-IQ"/>
        </w:rPr>
        <w:t xml:space="preserve">  </w:t>
      </w:r>
      <w:r w:rsidR="00384AFF">
        <w:rPr>
          <w:rFonts w:hint="cs"/>
          <w:sz w:val="28"/>
          <w:szCs w:val="28"/>
          <w:rtl/>
          <w:lang w:bidi="ar-IQ"/>
        </w:rPr>
        <w:t xml:space="preserve">      500000</w:t>
      </w:r>
      <w:r w:rsidR="00B3223A">
        <w:rPr>
          <w:rFonts w:hint="cs"/>
          <w:sz w:val="28"/>
          <w:szCs w:val="28"/>
          <w:rtl/>
          <w:lang w:bidi="ar-IQ"/>
        </w:rPr>
        <w:t xml:space="preserve"> </w:t>
      </w:r>
      <w:r w:rsidR="00384AFF">
        <w:rPr>
          <w:rFonts w:hint="cs"/>
          <w:sz w:val="28"/>
          <w:szCs w:val="28"/>
          <w:rtl/>
          <w:lang w:bidi="ar-IQ"/>
        </w:rPr>
        <w:t>إيراد إيجار 500000</w:t>
      </w:r>
      <w:r w:rsidR="00B3223A">
        <w:rPr>
          <w:rFonts w:hint="cs"/>
          <w:sz w:val="28"/>
          <w:szCs w:val="28"/>
          <w:rtl/>
          <w:lang w:bidi="ar-IQ"/>
        </w:rPr>
        <w:t xml:space="preserve"> </w:t>
      </w:r>
      <w:r w:rsidR="00384AFF">
        <w:rPr>
          <w:rFonts w:hint="cs"/>
          <w:sz w:val="28"/>
          <w:szCs w:val="28"/>
          <w:rtl/>
          <w:lang w:bidi="ar-IQ"/>
        </w:rPr>
        <w:t>رصيد مرحل</w:t>
      </w:r>
    </w:p>
    <w:p w:rsidR="00B30A5E" w:rsidRDefault="002B5D16" w:rsidP="00E41672">
      <w:pPr>
        <w:ind w:left="-625" w:right="-709"/>
        <w:rPr>
          <w:sz w:val="28"/>
          <w:szCs w:val="28"/>
          <w:rtl/>
          <w:lang w:bidi="ar-IQ"/>
        </w:rPr>
      </w:pPr>
      <w:r>
        <w:rPr>
          <w:noProof/>
          <w:sz w:val="28"/>
          <w:szCs w:val="28"/>
          <w:rtl/>
        </w:rPr>
        <w:pict>
          <v:shape id="_x0000_s1114" type="#_x0000_t32" style="position:absolute;left:0;text-align:left;margin-left:80.25pt;margin-top:18.05pt;width:78pt;height:.05pt;flip:x;z-index:251732992" o:connectortype="straight">
            <w10:wrap anchorx="page"/>
          </v:shape>
        </w:pict>
      </w:r>
      <w:r>
        <w:rPr>
          <w:noProof/>
          <w:sz w:val="28"/>
          <w:szCs w:val="28"/>
          <w:rtl/>
        </w:rPr>
        <w:pict>
          <v:shape id="_x0000_s1113" type="#_x0000_t32" style="position:absolute;left:0;text-align:left;margin-left:-22.5pt;margin-top:18.05pt;width:78pt;height:.05pt;flip:x;z-index:251731968" o:connectortype="straight">
            <w10:wrap anchorx="page"/>
          </v:shape>
        </w:pict>
      </w:r>
      <w:r>
        <w:rPr>
          <w:noProof/>
          <w:sz w:val="28"/>
          <w:szCs w:val="28"/>
          <w:rtl/>
        </w:rPr>
        <w:pict>
          <v:shape id="_x0000_s1106" type="#_x0000_t32" style="position:absolute;left:0;text-align:left;margin-left:340.5pt;margin-top:24.85pt;width:78pt;height:.05pt;flip:x;z-index:251724800" o:connectortype="straight">
            <w10:wrap anchorx="page"/>
          </v:shape>
        </w:pict>
      </w:r>
      <w:r>
        <w:rPr>
          <w:noProof/>
          <w:sz w:val="28"/>
          <w:szCs w:val="28"/>
          <w:rtl/>
        </w:rPr>
        <w:pict>
          <v:shape id="_x0000_s1099" type="#_x0000_t32" style="position:absolute;left:0;text-align:left;margin-left:242.25pt;margin-top:24.8pt;width:78pt;height:.05pt;flip:x;z-index:251723776" o:connectortype="straight">
            <w10:wrap anchorx="page"/>
          </v:shape>
        </w:pict>
      </w:r>
      <w:r w:rsidR="0092142D">
        <w:rPr>
          <w:rFonts w:hint="cs"/>
          <w:sz w:val="28"/>
          <w:szCs w:val="28"/>
          <w:rtl/>
          <w:lang w:bidi="ar-IQ"/>
        </w:rPr>
        <w:t xml:space="preserve">                                500000 إيراد إيجار مستحق  </w:t>
      </w:r>
    </w:p>
    <w:p w:rsidR="00384AFF" w:rsidRDefault="002B5D16" w:rsidP="00384AFF">
      <w:pPr>
        <w:tabs>
          <w:tab w:val="left" w:pos="7380"/>
          <w:tab w:val="left" w:pos="7950"/>
        </w:tabs>
        <w:ind w:left="-625" w:right="-709"/>
        <w:rPr>
          <w:sz w:val="28"/>
          <w:szCs w:val="28"/>
          <w:rtl/>
          <w:lang w:bidi="ar-IQ"/>
        </w:rPr>
      </w:pPr>
      <w:r>
        <w:rPr>
          <w:noProof/>
          <w:sz w:val="28"/>
          <w:szCs w:val="28"/>
          <w:rtl/>
        </w:rPr>
        <w:pict>
          <v:shape id="_x0000_s1118" type="#_x0000_t32" style="position:absolute;left:0;text-align:left;margin-left:85.5pt;margin-top:21.95pt;width:78pt;height:.05pt;flip:x;z-index:251737088" o:connectortype="straight">
            <w10:wrap anchorx="page"/>
          </v:shape>
        </w:pict>
      </w:r>
      <w:r>
        <w:rPr>
          <w:noProof/>
          <w:sz w:val="28"/>
          <w:szCs w:val="28"/>
          <w:rtl/>
        </w:rPr>
        <w:pict>
          <v:shape id="_x0000_s1117" type="#_x0000_t32" style="position:absolute;left:0;text-align:left;margin-left:85.5pt;margin-top:15pt;width:78pt;height:.05pt;flip:x;z-index:251736064" o:connectortype="straight">
            <w10:wrap anchorx="page"/>
          </v:shape>
        </w:pict>
      </w:r>
      <w:r>
        <w:rPr>
          <w:noProof/>
          <w:sz w:val="28"/>
          <w:szCs w:val="28"/>
          <w:rtl/>
        </w:rPr>
        <w:pict>
          <v:shape id="_x0000_s1116" type="#_x0000_t32" style="position:absolute;left:0;text-align:left;margin-left:-22.5pt;margin-top:21.9pt;width:78pt;height:.05pt;flip:x;z-index:251735040" o:connectortype="straight">
            <w10:wrap anchorx="page"/>
          </v:shape>
        </w:pict>
      </w:r>
      <w:r>
        <w:rPr>
          <w:noProof/>
          <w:sz w:val="28"/>
          <w:szCs w:val="28"/>
          <w:rtl/>
        </w:rPr>
        <w:pict>
          <v:shape id="_x0000_s1115" type="#_x0000_t32" style="position:absolute;left:0;text-align:left;margin-left:-22.5pt;margin-top:15.15pt;width:78pt;height:.05pt;flip:x;z-index:251734016" o:connectortype="straight">
            <w10:wrap anchorx="page"/>
          </v:shape>
        </w:pict>
      </w:r>
      <w:r>
        <w:rPr>
          <w:noProof/>
          <w:sz w:val="28"/>
          <w:szCs w:val="28"/>
          <w:rtl/>
        </w:rPr>
        <w:pict>
          <v:shape id="_x0000_s1110" type="#_x0000_t32" style="position:absolute;left:0;text-align:left;margin-left:340.5pt;margin-top:21.85pt;width:78pt;height:.05pt;flip:x;z-index:251728896" o:connectortype="straight">
            <w10:wrap anchorx="page"/>
          </v:shape>
        </w:pict>
      </w:r>
      <w:r>
        <w:rPr>
          <w:noProof/>
          <w:sz w:val="28"/>
          <w:szCs w:val="28"/>
          <w:rtl/>
        </w:rPr>
        <w:pict>
          <v:shape id="_x0000_s1109" type="#_x0000_t32" style="position:absolute;left:0;text-align:left;margin-left:340.5pt;margin-top:15.1pt;width:78pt;height:.05pt;flip:x;z-index:251727872" o:connectortype="straight">
            <w10:wrap anchorx="page"/>
          </v:shape>
        </w:pict>
      </w:r>
      <w:r>
        <w:rPr>
          <w:noProof/>
          <w:sz w:val="28"/>
          <w:szCs w:val="28"/>
          <w:rtl/>
        </w:rPr>
        <w:pict>
          <v:shape id="_x0000_s1108" type="#_x0000_t32" style="position:absolute;left:0;text-align:left;margin-left:242.25pt;margin-top:21.8pt;width:78pt;height:.05pt;flip:x;z-index:251726848" o:connectortype="straight">
            <w10:wrap anchorx="page"/>
          </v:shape>
        </w:pict>
      </w:r>
      <w:r>
        <w:rPr>
          <w:noProof/>
          <w:sz w:val="28"/>
          <w:szCs w:val="28"/>
          <w:rtl/>
        </w:rPr>
        <w:pict>
          <v:shape id="_x0000_s1107" type="#_x0000_t32" style="position:absolute;left:0;text-align:left;margin-left:242.25pt;margin-top:15.05pt;width:78pt;height:.05pt;flip:x;z-index:251725824" o:connectortype="straight">
            <w10:wrap anchorx="page"/>
          </v:shape>
        </w:pict>
      </w:r>
      <w:r w:rsidR="00384AFF">
        <w:rPr>
          <w:rFonts w:hint="cs"/>
          <w:sz w:val="28"/>
          <w:szCs w:val="28"/>
          <w:rtl/>
          <w:lang w:bidi="ar-IQ"/>
        </w:rPr>
        <w:t xml:space="preserve">           3000000            3000000                             500000</w:t>
      </w:r>
      <w:r w:rsidR="00384AFF">
        <w:rPr>
          <w:sz w:val="28"/>
          <w:szCs w:val="28"/>
          <w:rtl/>
          <w:lang w:bidi="ar-IQ"/>
        </w:rPr>
        <w:tab/>
      </w:r>
      <w:r w:rsidR="00384AFF">
        <w:rPr>
          <w:rFonts w:hint="cs"/>
          <w:sz w:val="28"/>
          <w:szCs w:val="28"/>
          <w:rtl/>
          <w:lang w:bidi="ar-IQ"/>
        </w:rPr>
        <w:t>500000</w:t>
      </w:r>
    </w:p>
    <w:p w:rsidR="00D770A2" w:rsidRDefault="00384AFF" w:rsidP="00384AFF">
      <w:pPr>
        <w:ind w:right="-709"/>
        <w:rPr>
          <w:sz w:val="28"/>
          <w:szCs w:val="28"/>
          <w:rtl/>
          <w:lang w:bidi="ar-IQ"/>
        </w:rPr>
      </w:pPr>
      <w:r>
        <w:rPr>
          <w:rFonts w:hint="cs"/>
          <w:sz w:val="28"/>
          <w:szCs w:val="28"/>
          <w:rtl/>
          <w:lang w:bidi="ar-IQ"/>
        </w:rPr>
        <w:t xml:space="preserve">                        3000000 رصيد منقول   </w:t>
      </w:r>
      <w:r w:rsidR="00B3223A">
        <w:rPr>
          <w:rFonts w:hint="cs"/>
          <w:sz w:val="28"/>
          <w:szCs w:val="28"/>
          <w:rtl/>
          <w:lang w:bidi="ar-IQ"/>
        </w:rPr>
        <w:t xml:space="preserve">  </w:t>
      </w:r>
      <w:r>
        <w:rPr>
          <w:rFonts w:hint="cs"/>
          <w:sz w:val="28"/>
          <w:szCs w:val="28"/>
          <w:rtl/>
          <w:lang w:bidi="ar-IQ"/>
        </w:rPr>
        <w:t xml:space="preserve">  500000</w:t>
      </w:r>
      <w:r w:rsidR="00B3223A">
        <w:rPr>
          <w:rFonts w:hint="cs"/>
          <w:sz w:val="28"/>
          <w:szCs w:val="28"/>
          <w:rtl/>
          <w:lang w:bidi="ar-IQ"/>
        </w:rPr>
        <w:t xml:space="preserve"> </w:t>
      </w:r>
      <w:r>
        <w:rPr>
          <w:rFonts w:hint="cs"/>
          <w:sz w:val="28"/>
          <w:szCs w:val="28"/>
          <w:rtl/>
          <w:lang w:bidi="ar-IQ"/>
        </w:rPr>
        <w:t xml:space="preserve">رصيد منقول      </w:t>
      </w:r>
    </w:p>
    <w:p w:rsidR="00384AFF" w:rsidRDefault="00384AFF" w:rsidP="00D770A2">
      <w:pPr>
        <w:rPr>
          <w:sz w:val="28"/>
          <w:szCs w:val="28"/>
          <w:rtl/>
          <w:lang w:bidi="ar-IQ"/>
        </w:rPr>
      </w:pPr>
    </w:p>
    <w:p w:rsidR="00D770A2" w:rsidRDefault="00D770A2" w:rsidP="00D770A2">
      <w:pPr>
        <w:jc w:val="center"/>
        <w:rPr>
          <w:sz w:val="28"/>
          <w:szCs w:val="28"/>
          <w:rtl/>
          <w:lang w:bidi="ar-IQ"/>
        </w:rPr>
      </w:pPr>
    </w:p>
    <w:p w:rsidR="001217D1" w:rsidRDefault="001F2108" w:rsidP="008742C2">
      <w:pPr>
        <w:ind w:left="-625" w:right="-709"/>
        <w:rPr>
          <w:sz w:val="28"/>
          <w:szCs w:val="28"/>
          <w:rtl/>
          <w:lang w:bidi="ar-IQ"/>
        </w:rPr>
      </w:pPr>
      <w:r>
        <w:rPr>
          <w:rFonts w:hint="cs"/>
          <w:sz w:val="28"/>
          <w:szCs w:val="28"/>
          <w:rtl/>
          <w:lang w:bidi="ar-IQ"/>
        </w:rPr>
        <w:t xml:space="preserve">سؤال </w:t>
      </w:r>
      <w:r w:rsidR="00ED5A52">
        <w:rPr>
          <w:rFonts w:hint="cs"/>
          <w:sz w:val="28"/>
          <w:szCs w:val="28"/>
          <w:rtl/>
          <w:lang w:bidi="ar-IQ"/>
        </w:rPr>
        <w:t>/ في ما يلي أرصدة ظاهرة في ميزان المراجعة لشركة أيمن التجارية في 31/12/2015</w:t>
      </w:r>
    </w:p>
    <w:p w:rsidR="00ED5A52" w:rsidRDefault="0057372C" w:rsidP="008742C2">
      <w:pPr>
        <w:ind w:left="-625" w:right="-709"/>
        <w:rPr>
          <w:sz w:val="28"/>
          <w:szCs w:val="28"/>
          <w:rtl/>
          <w:lang w:bidi="ar-IQ"/>
        </w:rPr>
      </w:pPr>
      <w:r>
        <w:rPr>
          <w:rFonts w:hint="cs"/>
          <w:sz w:val="28"/>
          <w:szCs w:val="28"/>
          <w:rtl/>
          <w:lang w:bidi="ar-IQ"/>
        </w:rPr>
        <w:t xml:space="preserve">360 تامين يخص السنة لم يدفع </w:t>
      </w:r>
      <w:r w:rsidR="00ED5A52">
        <w:rPr>
          <w:rFonts w:hint="cs"/>
          <w:sz w:val="28"/>
          <w:szCs w:val="28"/>
          <w:rtl/>
          <w:lang w:bidi="ar-IQ"/>
        </w:rPr>
        <w:t xml:space="preserve">  ، </w:t>
      </w:r>
      <w:r w:rsidR="00077339">
        <w:rPr>
          <w:rFonts w:hint="cs"/>
          <w:sz w:val="28"/>
          <w:szCs w:val="28"/>
          <w:rtl/>
          <w:lang w:bidi="ar-IQ"/>
        </w:rPr>
        <w:t xml:space="preserve"> 800 </w:t>
      </w:r>
      <w:r w:rsidR="00ED5A52">
        <w:rPr>
          <w:rFonts w:hint="cs"/>
          <w:sz w:val="28"/>
          <w:szCs w:val="28"/>
          <w:rtl/>
          <w:lang w:bidi="ar-IQ"/>
        </w:rPr>
        <w:t>إ</w:t>
      </w:r>
      <w:r w:rsidR="00077339">
        <w:rPr>
          <w:rFonts w:hint="cs"/>
          <w:sz w:val="28"/>
          <w:szCs w:val="28"/>
          <w:rtl/>
          <w:lang w:bidi="ar-IQ"/>
        </w:rPr>
        <w:t>يراد أ</w:t>
      </w:r>
      <w:r w:rsidR="00ED5A52">
        <w:rPr>
          <w:rFonts w:hint="cs"/>
          <w:sz w:val="28"/>
          <w:szCs w:val="28"/>
          <w:rtl/>
          <w:lang w:bidi="ar-IQ"/>
        </w:rPr>
        <w:t xml:space="preserve"> ورقة </w:t>
      </w:r>
      <w:r w:rsidR="00077339">
        <w:rPr>
          <w:rFonts w:hint="cs"/>
          <w:sz w:val="28"/>
          <w:szCs w:val="28"/>
          <w:rtl/>
          <w:lang w:bidi="ar-IQ"/>
        </w:rPr>
        <w:t xml:space="preserve"> مالية لم يستلم </w:t>
      </w:r>
      <w:r w:rsidR="00ED5A52">
        <w:rPr>
          <w:rFonts w:hint="cs"/>
          <w:sz w:val="28"/>
          <w:szCs w:val="28"/>
          <w:rtl/>
          <w:lang w:bidi="ar-IQ"/>
        </w:rPr>
        <w:t xml:space="preserve">  ، ضمن حساب الإيجار مبلغ 500 يخص السنة القادمة ،</w:t>
      </w:r>
      <w:r>
        <w:rPr>
          <w:rFonts w:hint="cs"/>
          <w:sz w:val="28"/>
          <w:szCs w:val="28"/>
          <w:rtl/>
          <w:lang w:bidi="ar-IQ"/>
        </w:rPr>
        <w:t xml:space="preserve">  20 </w:t>
      </w:r>
      <w:r w:rsidR="00ED5A52">
        <w:rPr>
          <w:rFonts w:hint="cs"/>
          <w:sz w:val="28"/>
          <w:szCs w:val="28"/>
          <w:rtl/>
          <w:lang w:bidi="ar-IQ"/>
        </w:rPr>
        <w:t xml:space="preserve"> </w:t>
      </w:r>
      <w:r>
        <w:rPr>
          <w:rFonts w:hint="cs"/>
          <w:sz w:val="28"/>
          <w:szCs w:val="28"/>
          <w:rtl/>
          <w:lang w:bidi="ar-IQ"/>
        </w:rPr>
        <w:t xml:space="preserve">فوائد  على وراق دفع </w:t>
      </w:r>
      <w:r w:rsidR="005052D5">
        <w:rPr>
          <w:rFonts w:hint="cs"/>
          <w:sz w:val="28"/>
          <w:szCs w:val="28"/>
          <w:rtl/>
          <w:lang w:bidi="ar-IQ"/>
        </w:rPr>
        <w:t xml:space="preserve"> لم تدفع  ،  1200</w:t>
      </w:r>
      <w:r w:rsidR="00AC0CEF">
        <w:rPr>
          <w:rFonts w:hint="cs"/>
          <w:sz w:val="28"/>
          <w:szCs w:val="28"/>
          <w:rtl/>
          <w:lang w:bidi="ar-IQ"/>
        </w:rPr>
        <w:t xml:space="preserve">إيراد </w:t>
      </w:r>
      <w:r w:rsidR="005052D5">
        <w:rPr>
          <w:rFonts w:hint="cs"/>
          <w:sz w:val="28"/>
          <w:szCs w:val="28"/>
          <w:rtl/>
          <w:lang w:bidi="ar-IQ"/>
        </w:rPr>
        <w:t xml:space="preserve"> إيجار مستلم لمدة سنتين </w:t>
      </w:r>
      <w:r w:rsidR="00077339">
        <w:rPr>
          <w:rFonts w:hint="cs"/>
          <w:sz w:val="28"/>
          <w:szCs w:val="28"/>
          <w:rtl/>
          <w:lang w:bidi="ar-IQ"/>
        </w:rPr>
        <w:t>في 1/1/2015</w:t>
      </w:r>
      <w:r w:rsidR="001F2108">
        <w:rPr>
          <w:rFonts w:hint="cs"/>
          <w:sz w:val="28"/>
          <w:szCs w:val="28"/>
          <w:rtl/>
          <w:lang w:bidi="ar-IQ"/>
        </w:rPr>
        <w:t xml:space="preserve"> ، 75 فائدة أوراق دفع تخص 2016.</w:t>
      </w:r>
    </w:p>
    <w:p w:rsidR="001F2108" w:rsidRDefault="001F2108" w:rsidP="008742C2">
      <w:pPr>
        <w:ind w:left="-625" w:right="-709"/>
        <w:rPr>
          <w:sz w:val="28"/>
          <w:szCs w:val="28"/>
          <w:rtl/>
          <w:lang w:bidi="ar-IQ"/>
        </w:rPr>
      </w:pPr>
      <w:r>
        <w:rPr>
          <w:rFonts w:hint="cs"/>
          <w:sz w:val="28"/>
          <w:szCs w:val="28"/>
          <w:rtl/>
          <w:lang w:bidi="ar-IQ"/>
        </w:rPr>
        <w:t xml:space="preserve">المطلوب : إجراء قيود </w:t>
      </w:r>
      <w:r w:rsidR="00FC3348">
        <w:rPr>
          <w:rFonts w:hint="cs"/>
          <w:sz w:val="28"/>
          <w:szCs w:val="28"/>
          <w:rtl/>
          <w:lang w:bidi="ar-IQ"/>
        </w:rPr>
        <w:t>التسوية في 31/12/2015</w:t>
      </w:r>
    </w:p>
    <w:p w:rsidR="001F2108" w:rsidRDefault="001F2108" w:rsidP="008742C2">
      <w:pPr>
        <w:ind w:left="-625" w:right="-709"/>
        <w:rPr>
          <w:sz w:val="28"/>
          <w:szCs w:val="28"/>
          <w:rtl/>
          <w:lang w:bidi="ar-IQ"/>
        </w:rPr>
      </w:pPr>
    </w:p>
    <w:p w:rsidR="001F2108" w:rsidRPr="00D770A2" w:rsidRDefault="001F2108" w:rsidP="001F2108">
      <w:pPr>
        <w:ind w:left="-625" w:right="-709"/>
        <w:jc w:val="center"/>
        <w:rPr>
          <w:sz w:val="28"/>
          <w:szCs w:val="28"/>
          <w:rtl/>
          <w:lang w:bidi="ar-IQ"/>
        </w:rPr>
      </w:pPr>
      <w:r>
        <w:rPr>
          <w:rFonts w:hint="cs"/>
          <w:sz w:val="28"/>
          <w:szCs w:val="28"/>
          <w:rtl/>
          <w:lang w:bidi="ar-IQ"/>
        </w:rPr>
        <w:t>7</w:t>
      </w:r>
    </w:p>
    <w:sectPr w:rsidR="001F2108" w:rsidRPr="00D770A2" w:rsidSect="0016538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E8" w:rsidRDefault="006350E8" w:rsidP="00FA0141">
      <w:pPr>
        <w:spacing w:after="0" w:line="240" w:lineRule="auto"/>
      </w:pPr>
      <w:r>
        <w:separator/>
      </w:r>
    </w:p>
  </w:endnote>
  <w:endnote w:type="continuationSeparator" w:id="0">
    <w:p w:rsidR="006350E8" w:rsidRDefault="006350E8" w:rsidP="00FA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E8" w:rsidRDefault="006350E8" w:rsidP="00FA0141">
      <w:pPr>
        <w:spacing w:after="0" w:line="240" w:lineRule="auto"/>
      </w:pPr>
      <w:r>
        <w:separator/>
      </w:r>
    </w:p>
  </w:footnote>
  <w:footnote w:type="continuationSeparator" w:id="0">
    <w:p w:rsidR="006350E8" w:rsidRDefault="006350E8" w:rsidP="00FA0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20F3"/>
    <w:multiLevelType w:val="hybridMultilevel"/>
    <w:tmpl w:val="EE082C18"/>
    <w:lvl w:ilvl="0" w:tplc="C26C5C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22324"/>
    <w:multiLevelType w:val="hybridMultilevel"/>
    <w:tmpl w:val="CCB26C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ABA0D9D"/>
    <w:multiLevelType w:val="hybridMultilevel"/>
    <w:tmpl w:val="056097B2"/>
    <w:lvl w:ilvl="0" w:tplc="C26C5C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071B"/>
    <w:rsid w:val="00043C31"/>
    <w:rsid w:val="00064F39"/>
    <w:rsid w:val="00065027"/>
    <w:rsid w:val="00076B8B"/>
    <w:rsid w:val="00077339"/>
    <w:rsid w:val="000831C6"/>
    <w:rsid w:val="000A4BD9"/>
    <w:rsid w:val="000E7E87"/>
    <w:rsid w:val="00111460"/>
    <w:rsid w:val="001217D1"/>
    <w:rsid w:val="00156108"/>
    <w:rsid w:val="001604E4"/>
    <w:rsid w:val="0016538D"/>
    <w:rsid w:val="00166158"/>
    <w:rsid w:val="001811B4"/>
    <w:rsid w:val="001A0066"/>
    <w:rsid w:val="001C650A"/>
    <w:rsid w:val="001E227E"/>
    <w:rsid w:val="001E2703"/>
    <w:rsid w:val="001F2108"/>
    <w:rsid w:val="00217701"/>
    <w:rsid w:val="0023200D"/>
    <w:rsid w:val="00261E3B"/>
    <w:rsid w:val="00285679"/>
    <w:rsid w:val="002860EF"/>
    <w:rsid w:val="00287651"/>
    <w:rsid w:val="002957E0"/>
    <w:rsid w:val="002B5D16"/>
    <w:rsid w:val="002B610E"/>
    <w:rsid w:val="002C5412"/>
    <w:rsid w:val="002D0983"/>
    <w:rsid w:val="002D6EAC"/>
    <w:rsid w:val="003042A2"/>
    <w:rsid w:val="00326059"/>
    <w:rsid w:val="003342F2"/>
    <w:rsid w:val="0033648C"/>
    <w:rsid w:val="0034339A"/>
    <w:rsid w:val="00361C4B"/>
    <w:rsid w:val="0036474D"/>
    <w:rsid w:val="003823D7"/>
    <w:rsid w:val="003827CD"/>
    <w:rsid w:val="00384AFF"/>
    <w:rsid w:val="003901B6"/>
    <w:rsid w:val="003D42E7"/>
    <w:rsid w:val="003F56E8"/>
    <w:rsid w:val="00402D99"/>
    <w:rsid w:val="00433EB4"/>
    <w:rsid w:val="0044407F"/>
    <w:rsid w:val="00466561"/>
    <w:rsid w:val="0046798B"/>
    <w:rsid w:val="00477129"/>
    <w:rsid w:val="00496DE9"/>
    <w:rsid w:val="004A2339"/>
    <w:rsid w:val="004E2AD3"/>
    <w:rsid w:val="004F65A4"/>
    <w:rsid w:val="005052D5"/>
    <w:rsid w:val="00514323"/>
    <w:rsid w:val="005303F2"/>
    <w:rsid w:val="0054071B"/>
    <w:rsid w:val="0054487E"/>
    <w:rsid w:val="00545D16"/>
    <w:rsid w:val="005635D7"/>
    <w:rsid w:val="0057372C"/>
    <w:rsid w:val="0059194A"/>
    <w:rsid w:val="00593A5E"/>
    <w:rsid w:val="00594BC0"/>
    <w:rsid w:val="005A4B04"/>
    <w:rsid w:val="005B430E"/>
    <w:rsid w:val="005E143B"/>
    <w:rsid w:val="006026F4"/>
    <w:rsid w:val="0062258E"/>
    <w:rsid w:val="00630F8D"/>
    <w:rsid w:val="006350E8"/>
    <w:rsid w:val="006B135C"/>
    <w:rsid w:val="006C1E7F"/>
    <w:rsid w:val="006D65DB"/>
    <w:rsid w:val="006D699E"/>
    <w:rsid w:val="006E035C"/>
    <w:rsid w:val="006F308F"/>
    <w:rsid w:val="0070183B"/>
    <w:rsid w:val="00706F20"/>
    <w:rsid w:val="007175FF"/>
    <w:rsid w:val="00721D58"/>
    <w:rsid w:val="00765ECD"/>
    <w:rsid w:val="0077056B"/>
    <w:rsid w:val="007960DD"/>
    <w:rsid w:val="00796C08"/>
    <w:rsid w:val="007C4AC8"/>
    <w:rsid w:val="007F39A0"/>
    <w:rsid w:val="00810A75"/>
    <w:rsid w:val="00811574"/>
    <w:rsid w:val="0082451E"/>
    <w:rsid w:val="008273A5"/>
    <w:rsid w:val="008520CB"/>
    <w:rsid w:val="00856007"/>
    <w:rsid w:val="008742C2"/>
    <w:rsid w:val="00876BCB"/>
    <w:rsid w:val="008B0FA1"/>
    <w:rsid w:val="008B1B56"/>
    <w:rsid w:val="00902C2D"/>
    <w:rsid w:val="0090540F"/>
    <w:rsid w:val="0091587B"/>
    <w:rsid w:val="0092142D"/>
    <w:rsid w:val="0093528A"/>
    <w:rsid w:val="00996F3D"/>
    <w:rsid w:val="009C5E48"/>
    <w:rsid w:val="009D1CE2"/>
    <w:rsid w:val="009F232F"/>
    <w:rsid w:val="00A13DF1"/>
    <w:rsid w:val="00A515B4"/>
    <w:rsid w:val="00A67D14"/>
    <w:rsid w:val="00AC0CEF"/>
    <w:rsid w:val="00AC5778"/>
    <w:rsid w:val="00AD172C"/>
    <w:rsid w:val="00AE2EC1"/>
    <w:rsid w:val="00AE438C"/>
    <w:rsid w:val="00AF315A"/>
    <w:rsid w:val="00AF5EBA"/>
    <w:rsid w:val="00B00B14"/>
    <w:rsid w:val="00B17D85"/>
    <w:rsid w:val="00B26D87"/>
    <w:rsid w:val="00B30A5E"/>
    <w:rsid w:val="00B3223A"/>
    <w:rsid w:val="00B3703E"/>
    <w:rsid w:val="00B56EB0"/>
    <w:rsid w:val="00B83E58"/>
    <w:rsid w:val="00BA19B6"/>
    <w:rsid w:val="00BA6650"/>
    <w:rsid w:val="00BA7F96"/>
    <w:rsid w:val="00BC1BA3"/>
    <w:rsid w:val="00BC6816"/>
    <w:rsid w:val="00BD1536"/>
    <w:rsid w:val="00BF4932"/>
    <w:rsid w:val="00BF6557"/>
    <w:rsid w:val="00C26CE0"/>
    <w:rsid w:val="00C33A30"/>
    <w:rsid w:val="00C52F7E"/>
    <w:rsid w:val="00C768A0"/>
    <w:rsid w:val="00C912DD"/>
    <w:rsid w:val="00C93ECD"/>
    <w:rsid w:val="00CA48A6"/>
    <w:rsid w:val="00CB5AAA"/>
    <w:rsid w:val="00CD6906"/>
    <w:rsid w:val="00CF0799"/>
    <w:rsid w:val="00D22DC8"/>
    <w:rsid w:val="00D53CFF"/>
    <w:rsid w:val="00D770A2"/>
    <w:rsid w:val="00D978A0"/>
    <w:rsid w:val="00D97ABB"/>
    <w:rsid w:val="00DA741E"/>
    <w:rsid w:val="00DC348E"/>
    <w:rsid w:val="00DC7E38"/>
    <w:rsid w:val="00DE670A"/>
    <w:rsid w:val="00E010A4"/>
    <w:rsid w:val="00E1145D"/>
    <w:rsid w:val="00E405E6"/>
    <w:rsid w:val="00E41672"/>
    <w:rsid w:val="00E75E3E"/>
    <w:rsid w:val="00EC2ACF"/>
    <w:rsid w:val="00EC7836"/>
    <w:rsid w:val="00ED5A52"/>
    <w:rsid w:val="00ED5B15"/>
    <w:rsid w:val="00EE5C27"/>
    <w:rsid w:val="00EE6F75"/>
    <w:rsid w:val="00EF7F1D"/>
    <w:rsid w:val="00F157B1"/>
    <w:rsid w:val="00F41E4D"/>
    <w:rsid w:val="00F84A00"/>
    <w:rsid w:val="00FA0141"/>
    <w:rsid w:val="00FA2B80"/>
    <w:rsid w:val="00FB060A"/>
    <w:rsid w:val="00FC3348"/>
    <w:rsid w:val="00FC567B"/>
    <w:rsid w:val="00FC5F63"/>
    <w:rsid w:val="00FF4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rules v:ext="edit">
        <o:r id="V:Rule1" type="connector" idref="#_x0000_s1110"/>
        <o:r id="V:Rule2" type="connector" idref="#_x0000_s1068"/>
        <o:r id="V:Rule3" type="connector" idref="#_x0000_s1072"/>
        <o:r id="V:Rule4" type="connector" idref="#_x0000_s1077"/>
        <o:r id="V:Rule5" type="connector" idref="#_x0000_s1032"/>
        <o:r id="V:Rule6" type="connector" idref="#_x0000_s1034"/>
        <o:r id="V:Rule7" type="connector" idref="#_x0000_s1026"/>
        <o:r id="V:Rule8" type="connector" idref="#_x0000_s1047"/>
        <o:r id="V:Rule9" type="connector" idref="#_x0000_s1095"/>
        <o:r id="V:Rule10" type="connector" idref="#_x0000_s1111"/>
        <o:r id="V:Rule11" type="connector" idref="#_x0000_s1114"/>
        <o:r id="V:Rule12" type="connector" idref="#_x0000_s1074"/>
        <o:r id="V:Rule13" type="connector" idref="#_x0000_s1106"/>
        <o:r id="V:Rule14" type="connector" idref="#_x0000_s1040"/>
        <o:r id="V:Rule15" type="connector" idref="#_x0000_s1061"/>
        <o:r id="V:Rule16" type="connector" idref="#_x0000_s1066"/>
        <o:r id="V:Rule17" type="connector" idref="#_x0000_s1099"/>
        <o:r id="V:Rule18" type="connector" idref="#_x0000_s1078"/>
        <o:r id="V:Rule19" type="connector" idref="#_x0000_s1069"/>
        <o:r id="V:Rule20" type="connector" idref="#_x0000_s1080"/>
        <o:r id="V:Rule21" type="connector" idref="#_x0000_s1060"/>
        <o:r id="V:Rule22" type="connector" idref="#_x0000_s1050"/>
        <o:r id="V:Rule23" type="connector" idref="#_x0000_s1046"/>
        <o:r id="V:Rule24" type="connector" idref="#_x0000_s1036"/>
        <o:r id="V:Rule25" type="connector" idref="#_x0000_s1076"/>
        <o:r id="V:Rule26" type="connector" idref="#_x0000_s1086"/>
        <o:r id="V:Rule27" type="connector" idref="#_x0000_s1056"/>
        <o:r id="V:Rule28" type="connector" idref="#_x0000_s1045"/>
        <o:r id="V:Rule29" type="connector" idref="#_x0000_s1054"/>
        <o:r id="V:Rule30" type="connector" idref="#_x0000_s1085"/>
        <o:r id="V:Rule31" type="connector" idref="#_x0000_s1097"/>
        <o:r id="V:Rule32" type="connector" idref="#_x0000_s1079"/>
        <o:r id="V:Rule33" type="connector" idref="#_x0000_s1096"/>
        <o:r id="V:Rule34" type="connector" idref="#_x0000_s1113"/>
        <o:r id="V:Rule35" type="connector" idref="#_x0000_s1044"/>
        <o:r id="V:Rule36" type="connector" idref="#_x0000_s1053"/>
        <o:r id="V:Rule37" type="connector" idref="#_x0000_s1057"/>
        <o:r id="V:Rule38" type="connector" idref="#_x0000_s1048"/>
        <o:r id="V:Rule39" type="connector" idref="#_x0000_s1033"/>
        <o:r id="V:Rule40" type="connector" idref="#_x0000_s1070"/>
        <o:r id="V:Rule41" type="connector" idref="#_x0000_s1087"/>
        <o:r id="V:Rule42" type="connector" idref="#_x0000_s1081"/>
        <o:r id="V:Rule43" type="connector" idref="#_x0000_s1067"/>
        <o:r id="V:Rule44" type="connector" idref="#_x0000_s1107"/>
        <o:r id="V:Rule45" type="connector" idref="#_x0000_s1115"/>
        <o:r id="V:Rule46" type="connector" idref="#_x0000_s1030"/>
        <o:r id="V:Rule47" type="connector" idref="#_x0000_s1098"/>
        <o:r id="V:Rule48" type="connector" idref="#_x0000_s1051"/>
        <o:r id="V:Rule49" type="connector" idref="#_x0000_s1082"/>
        <o:r id="V:Rule50" type="connector" idref="#_x0000_s1064"/>
        <o:r id="V:Rule51" type="connector" idref="#_x0000_s1083"/>
        <o:r id="V:Rule52" type="connector" idref="#_x0000_s1108"/>
        <o:r id="V:Rule53" type="connector" idref="#_x0000_s1049"/>
        <o:r id="V:Rule54" type="connector" idref="#_x0000_s1058"/>
        <o:r id="V:Rule55" type="connector" idref="#_x0000_s1059"/>
        <o:r id="V:Rule56" type="connector" idref="#_x0000_s1116"/>
        <o:r id="V:Rule57" type="connector" idref="#_x0000_s1084"/>
        <o:r id="V:Rule58" type="connector" idref="#_x0000_s1112"/>
        <o:r id="V:Rule59" type="connector" idref="#_x0000_s1037"/>
        <o:r id="V:Rule60" type="connector" idref="#_x0000_s1109"/>
        <o:r id="V:Rule61" type="connector" idref="#_x0000_s1027"/>
        <o:r id="V:Rule62" type="connector" idref="#_x0000_s1071"/>
        <o:r id="V:Rule63" type="connector" idref="#_x0000_s1055"/>
        <o:r id="V:Rule64" type="connector" idref="#_x0000_s1043"/>
        <o:r id="V:Rule65" type="connector" idref="#_x0000_s1028"/>
        <o:r id="V:Rule66" type="connector" idref="#_x0000_s1117"/>
        <o:r id="V:Rule67" type="connector" idref="#_x0000_s1035"/>
        <o:r id="V:Rule68" type="connector" idref="#_x0000_s1065"/>
        <o:r id="V:Rule69" type="connector" idref="#_x0000_s1062"/>
        <o:r id="V:Rule70" type="connector" idref="#_x0000_s1075"/>
        <o:r id="V:Rule71" type="connector" idref="#_x0000_s11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1B"/>
    <w:pPr>
      <w:ind w:left="720"/>
      <w:contextualSpacing/>
    </w:pPr>
  </w:style>
  <w:style w:type="character" w:styleId="a4">
    <w:name w:val="Placeholder Text"/>
    <w:basedOn w:val="a0"/>
    <w:uiPriority w:val="99"/>
    <w:semiHidden/>
    <w:rsid w:val="00EC2ACF"/>
    <w:rPr>
      <w:color w:val="808080"/>
    </w:rPr>
  </w:style>
  <w:style w:type="paragraph" w:styleId="a5">
    <w:name w:val="Balloon Text"/>
    <w:basedOn w:val="a"/>
    <w:link w:val="Char"/>
    <w:uiPriority w:val="99"/>
    <w:semiHidden/>
    <w:unhideWhenUsed/>
    <w:rsid w:val="00EC2AC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2ACF"/>
    <w:rPr>
      <w:rFonts w:ascii="Tahoma" w:hAnsi="Tahoma" w:cs="Tahoma"/>
      <w:sz w:val="16"/>
      <w:szCs w:val="16"/>
    </w:rPr>
  </w:style>
  <w:style w:type="paragraph" w:styleId="a6">
    <w:name w:val="endnote text"/>
    <w:basedOn w:val="a"/>
    <w:link w:val="Char0"/>
    <w:uiPriority w:val="99"/>
    <w:semiHidden/>
    <w:unhideWhenUsed/>
    <w:rsid w:val="00FA0141"/>
    <w:pPr>
      <w:spacing w:after="0" w:line="240" w:lineRule="auto"/>
    </w:pPr>
    <w:rPr>
      <w:sz w:val="20"/>
      <w:szCs w:val="20"/>
    </w:rPr>
  </w:style>
  <w:style w:type="character" w:customStyle="1" w:styleId="Char0">
    <w:name w:val="نص تعليق ختامي Char"/>
    <w:basedOn w:val="a0"/>
    <w:link w:val="a6"/>
    <w:uiPriority w:val="99"/>
    <w:semiHidden/>
    <w:rsid w:val="00FA0141"/>
    <w:rPr>
      <w:sz w:val="20"/>
      <w:szCs w:val="20"/>
    </w:rPr>
  </w:style>
  <w:style w:type="character" w:styleId="a7">
    <w:name w:val="endnote reference"/>
    <w:basedOn w:val="a0"/>
    <w:uiPriority w:val="99"/>
    <w:semiHidden/>
    <w:unhideWhenUsed/>
    <w:rsid w:val="00FA01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2B82-45BC-4B79-A0FD-BEFF7AE1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7</Pages>
  <Words>1382</Words>
  <Characters>7882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ECONOMIC 3</cp:lastModifiedBy>
  <cp:revision>109</cp:revision>
  <cp:lastPrinted>2017-01-02T08:57:00Z</cp:lastPrinted>
  <dcterms:created xsi:type="dcterms:W3CDTF">2016-06-15T00:28:00Z</dcterms:created>
  <dcterms:modified xsi:type="dcterms:W3CDTF">2017-01-02T09:07:00Z</dcterms:modified>
</cp:coreProperties>
</file>